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92A28" w:rsidRPr="00F97651" w:rsidP="006E59EE">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A92A28" w:rsidRPr="00F97651" w:rsidP="006E59EE">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A92A28" w:rsidRPr="00F97651" w:rsidP="006E59EE">
      <w:pPr>
        <w:spacing w:line="480" w:lineRule="auto"/>
        <w:rPr>
          <w:rFonts w:ascii="Times New Roman" w:hAnsi="Times New Roman" w:cs="Times New Roman"/>
          <w:sz w:val="24"/>
          <w:szCs w:val="24"/>
        </w:rPr>
      </w:pPr>
      <w:r>
        <w:rPr>
          <w:rFonts w:ascii="Times New Roman" w:hAnsi="Times New Roman" w:cs="Times New Roman"/>
          <w:sz w:val="24"/>
          <w:szCs w:val="24"/>
        </w:rPr>
        <w:t>Course Title</w:t>
      </w:r>
    </w:p>
    <w:p w:rsidR="00A92A28" w:rsidRPr="00F97651" w:rsidP="006E59EE">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rsidR="00A92A28" w:rsidRPr="00F97651" w:rsidP="006E59EE">
      <w:pPr>
        <w:spacing w:line="480" w:lineRule="auto"/>
        <w:jc w:val="center"/>
        <w:rPr>
          <w:rFonts w:ascii="Times New Roman" w:hAnsi="Times New Roman" w:cs="Times New Roman"/>
          <w:sz w:val="24"/>
          <w:szCs w:val="24"/>
        </w:rPr>
      </w:pPr>
      <w:r w:rsidRPr="00F97651">
        <w:rPr>
          <w:rFonts w:ascii="Times New Roman" w:hAnsi="Times New Roman" w:cs="Times New Roman"/>
          <w:sz w:val="24"/>
          <w:szCs w:val="24"/>
        </w:rPr>
        <w:t xml:space="preserve">Violent </w:t>
      </w:r>
      <w:r w:rsidRPr="00F97651" w:rsidR="005A5690">
        <w:rPr>
          <w:rFonts w:ascii="Times New Roman" w:hAnsi="Times New Roman" w:cs="Times New Roman"/>
          <w:sz w:val="24"/>
          <w:szCs w:val="24"/>
        </w:rPr>
        <w:t>Video Game and the Effect of the Children</w:t>
      </w:r>
    </w:p>
    <w:p w:rsidR="00C30DAB" w:rsidRPr="00F97651" w:rsidP="006E59EE">
      <w:pPr>
        <w:spacing w:line="480" w:lineRule="auto"/>
        <w:jc w:val="center"/>
        <w:rPr>
          <w:rFonts w:ascii="Times New Roman" w:hAnsi="Times New Roman" w:cs="Times New Roman"/>
          <w:b/>
          <w:sz w:val="24"/>
          <w:szCs w:val="24"/>
        </w:rPr>
      </w:pPr>
      <w:r w:rsidRPr="00F97651">
        <w:rPr>
          <w:rFonts w:ascii="Times New Roman" w:hAnsi="Times New Roman" w:cs="Times New Roman"/>
          <w:b/>
          <w:sz w:val="24"/>
          <w:szCs w:val="24"/>
        </w:rPr>
        <w:t>Introduction</w:t>
      </w:r>
    </w:p>
    <w:p w:rsidR="001E745B" w:rsidRPr="00F97651"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 xml:space="preserve">Videos games are one of the most desired and frequently enjoyed forms of entertainment in the twenty-first century, although there is a lot of debates and contention around them. Video games are the computer generated games where the players interact with a computer program through a computer monitor or a television screen. On the other side, a violent video game is any computer game whose options offered to the players </w:t>
      </w:r>
      <w:r w:rsidRPr="00F97651">
        <w:rPr>
          <w:rFonts w:ascii="Times New Roman" w:hAnsi="Times New Roman" w:cs="Times New Roman"/>
          <w:sz w:val="24"/>
          <w:szCs w:val="24"/>
        </w:rPr>
        <w:t>include</w:t>
      </w:r>
      <w:r w:rsidRPr="00F97651">
        <w:rPr>
          <w:rFonts w:ascii="Times New Roman" w:hAnsi="Times New Roman" w:cs="Times New Roman"/>
          <w:sz w:val="24"/>
          <w:szCs w:val="24"/>
        </w:rPr>
        <w:t xml:space="preserve"> killing, se</w:t>
      </w:r>
      <w:r w:rsidR="0064542F">
        <w:rPr>
          <w:rFonts w:ascii="Times New Roman" w:hAnsi="Times New Roman" w:cs="Times New Roman"/>
          <w:sz w:val="24"/>
          <w:szCs w:val="24"/>
        </w:rPr>
        <w:t xml:space="preserve">xually assaulting </w:t>
      </w:r>
      <w:r w:rsidRPr="00F97651">
        <w:rPr>
          <w:rFonts w:ascii="Times New Roman" w:hAnsi="Times New Roman" w:cs="Times New Roman"/>
          <w:sz w:val="24"/>
          <w:szCs w:val="24"/>
        </w:rPr>
        <w:t xml:space="preserve">human being </w:t>
      </w:r>
      <w:r w:rsidR="0064542F">
        <w:rPr>
          <w:rFonts w:ascii="Times New Roman" w:hAnsi="Times New Roman" w:cs="Times New Roman"/>
          <w:sz w:val="24"/>
          <w:szCs w:val="24"/>
        </w:rPr>
        <w:t xml:space="preserve">image </w:t>
      </w:r>
      <w:r w:rsidRPr="00F97651">
        <w:rPr>
          <w:rFonts w:ascii="Times New Roman" w:hAnsi="Times New Roman" w:cs="Times New Roman"/>
          <w:sz w:val="24"/>
          <w:szCs w:val="24"/>
        </w:rPr>
        <w:t xml:space="preserve">and causing injuries among other undesirable choices. It is important to note that these violent computer games are normally successfully marketed and are easily accessible to both young children and adolescents. These games may be acquired through the internet, and they can also be bought from dealer shops. </w:t>
      </w:r>
    </w:p>
    <w:p w:rsidR="00DC37AA" w:rsidRPr="00F97651"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 xml:space="preserve">Different concerns have been raised regarding the growth and usage of violent computer games. The main one, however, asserts that children and teenagers who play and are exposed to violent video games for a long period are more likely to engage in violent behaviors. Additionally, the players or the viewers may also replicate the violent acts encountered during the gameplay. There is a need for the parents and the members of the large society to be concerned about this trend because it is reported that most teens go for violent games. </w:t>
      </w:r>
      <w:r w:rsidRPr="00F97651">
        <w:rPr>
          <w:rFonts w:ascii="Times New Roman" w:hAnsi="Times New Roman" w:cs="Times New Roman"/>
          <w:sz w:val="24"/>
          <w:szCs w:val="24"/>
        </w:rPr>
        <w:t xml:space="preserve">This </w:t>
      </w:r>
      <w:r w:rsidRPr="00F97651">
        <w:rPr>
          <w:rFonts w:ascii="Times New Roman" w:hAnsi="Times New Roman" w:cs="Times New Roman"/>
          <w:sz w:val="24"/>
          <w:szCs w:val="24"/>
        </w:rPr>
        <w:t>worries</w:t>
      </w:r>
      <w:r w:rsidRPr="00F97651">
        <w:rPr>
          <w:rFonts w:ascii="Times New Roman" w:hAnsi="Times New Roman" w:cs="Times New Roman"/>
          <w:sz w:val="24"/>
          <w:szCs w:val="24"/>
        </w:rPr>
        <w:t xml:space="preserve"> may be supported by World Hea</w:t>
      </w:r>
      <w:r w:rsidR="0064542F">
        <w:rPr>
          <w:rFonts w:ascii="Times New Roman" w:hAnsi="Times New Roman" w:cs="Times New Roman"/>
          <w:sz w:val="24"/>
          <w:szCs w:val="24"/>
        </w:rPr>
        <w:t>lth Organization decision to include</w:t>
      </w:r>
      <w:r w:rsidRPr="00F97651">
        <w:rPr>
          <w:rFonts w:ascii="Times New Roman" w:hAnsi="Times New Roman" w:cs="Times New Roman"/>
          <w:sz w:val="24"/>
          <w:szCs w:val="24"/>
        </w:rPr>
        <w:t xml:space="preserve"> a gaming disorder to the list of the mental health conditions, suggesting that gaming behavior may turn to be problematic since it is likely to interfere with other areas of individual’s lives. Ac</w:t>
      </w:r>
      <w:r w:rsidR="005A5690">
        <w:rPr>
          <w:rFonts w:ascii="Times New Roman" w:hAnsi="Times New Roman" w:cs="Times New Roman"/>
          <w:sz w:val="24"/>
          <w:szCs w:val="24"/>
        </w:rPr>
        <w:t>cording to Anderson (113</w:t>
      </w:r>
      <w:r w:rsidRPr="00F97651">
        <w:rPr>
          <w:rFonts w:ascii="Times New Roman" w:hAnsi="Times New Roman" w:cs="Times New Roman"/>
          <w:sz w:val="24"/>
          <w:szCs w:val="24"/>
        </w:rPr>
        <w:t>), research has revealed that exposure to violent content is expected to increase the level of aggression in the short-term, and it can also cause the aggressiveness characteristic in the long-term.</w:t>
      </w:r>
    </w:p>
    <w:p w:rsidR="001E745B" w:rsidRPr="00F97651" w:rsidP="006E59EE">
      <w:pPr>
        <w:spacing w:line="480" w:lineRule="auto"/>
        <w:jc w:val="center"/>
        <w:rPr>
          <w:rFonts w:ascii="Times New Roman" w:hAnsi="Times New Roman" w:cs="Times New Roman"/>
          <w:b/>
          <w:sz w:val="24"/>
          <w:szCs w:val="24"/>
        </w:rPr>
      </w:pPr>
      <w:r w:rsidRPr="00F97651">
        <w:rPr>
          <w:rFonts w:ascii="Times New Roman" w:hAnsi="Times New Roman" w:cs="Times New Roman"/>
          <w:b/>
          <w:sz w:val="24"/>
          <w:szCs w:val="24"/>
        </w:rPr>
        <w:t>Narration</w:t>
      </w:r>
    </w:p>
    <w:p w:rsidR="001D7D79" w:rsidRPr="00F97651"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There is limited research literature related to violent video games, particularly because these games are comparatively new and because there is little funding for such research studies. However, because of the concerns and issues surrounding the violent game, the number of studies conducted have significantly increased, and there are different facts that we can obtain from the finding o</w:t>
      </w:r>
      <w:r w:rsidR="0064542F">
        <w:rPr>
          <w:rFonts w:ascii="Times New Roman" w:hAnsi="Times New Roman" w:cs="Times New Roman"/>
          <w:sz w:val="24"/>
          <w:szCs w:val="24"/>
        </w:rPr>
        <w:t>f these studies. First, being exposed to violent video games has higher likelihood</w:t>
      </w:r>
      <w:r w:rsidRPr="00F97651">
        <w:rPr>
          <w:rFonts w:ascii="Times New Roman" w:hAnsi="Times New Roman" w:cs="Times New Roman"/>
          <w:sz w:val="24"/>
          <w:szCs w:val="24"/>
        </w:rPr>
        <w:t xml:space="preserve"> to facilitate aggressive cognition, cardiovascular arousal, and helping behaviors also tend to decrease. Violent media can teach the children and the game player how to be </w:t>
      </w:r>
      <w:r w:rsidRPr="00F97651">
        <w:rPr>
          <w:rFonts w:ascii="Times New Roman" w:hAnsi="Times New Roman" w:cs="Times New Roman"/>
          <w:sz w:val="24"/>
          <w:szCs w:val="24"/>
        </w:rPr>
        <w:t>aggress</w:t>
      </w:r>
      <w:r w:rsidRPr="00F97651">
        <w:rPr>
          <w:rFonts w:ascii="Times New Roman" w:hAnsi="Times New Roman" w:cs="Times New Roman"/>
          <w:sz w:val="24"/>
          <w:szCs w:val="24"/>
        </w:rPr>
        <w:t xml:space="preserve"> by stimulating the</w:t>
      </w:r>
      <w:r w:rsidR="005A5690">
        <w:rPr>
          <w:rFonts w:ascii="Times New Roman" w:hAnsi="Times New Roman" w:cs="Times New Roman"/>
          <w:sz w:val="24"/>
          <w:szCs w:val="24"/>
        </w:rPr>
        <w:t xml:space="preserve"> aggressive cognitions (Bushman 355)</w:t>
      </w:r>
      <w:r w:rsidRPr="00F97651">
        <w:rPr>
          <w:rFonts w:ascii="Times New Roman" w:hAnsi="Times New Roman" w:cs="Times New Roman"/>
          <w:sz w:val="24"/>
          <w:szCs w:val="24"/>
        </w:rPr>
        <w:t xml:space="preserve">. Additionally, games of this nature have the potential of increasing arousal, which is likely to give the players an aggressive characteristic. </w:t>
      </w:r>
    </w:p>
    <w:p w:rsidR="001D7D79" w:rsidRPr="00F97651"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It is essential to understand that when children and teenagers are exposed to violent games for a long time, they implicate the learning processes. Usually, as children develop to adulthood, they learn how they can perceive, expound, and determine and respond to the occurrences in their physical as well as</w:t>
      </w:r>
      <w:r w:rsidR="005A5690">
        <w:rPr>
          <w:rFonts w:ascii="Times New Roman" w:hAnsi="Times New Roman" w:cs="Times New Roman"/>
          <w:sz w:val="24"/>
          <w:szCs w:val="24"/>
        </w:rPr>
        <w:t xml:space="preserve"> the social environment (</w:t>
      </w:r>
      <w:r w:rsidR="005A5690">
        <w:rPr>
          <w:rFonts w:ascii="Times New Roman" w:hAnsi="Times New Roman" w:cs="Times New Roman"/>
          <w:sz w:val="24"/>
          <w:szCs w:val="24"/>
        </w:rPr>
        <w:t>Bushma</w:t>
      </w:r>
      <w:r w:rsidR="005A5690">
        <w:rPr>
          <w:rFonts w:ascii="Times New Roman" w:hAnsi="Times New Roman" w:cs="Times New Roman"/>
          <w:sz w:val="24"/>
          <w:szCs w:val="24"/>
        </w:rPr>
        <w:t xml:space="preserve"> 358)</w:t>
      </w:r>
      <w:r w:rsidRPr="00F97651">
        <w:rPr>
          <w:rFonts w:ascii="Times New Roman" w:hAnsi="Times New Roman" w:cs="Times New Roman"/>
          <w:sz w:val="24"/>
          <w:szCs w:val="24"/>
        </w:rPr>
        <w:t xml:space="preserve">. The cognitive development of the children is based on their observation and interactions with the surrounding environment. Therefore, their interaction with the violent content impacts their learning trail, and </w:t>
      </w:r>
      <w:r w:rsidRPr="00F97651">
        <w:rPr>
          <w:rFonts w:ascii="Times New Roman" w:hAnsi="Times New Roman" w:cs="Times New Roman"/>
          <w:sz w:val="24"/>
          <w:szCs w:val="24"/>
        </w:rPr>
        <w:t>they are likely to rehearse what they see, and in the long run, these knowledge structures become complex and difficult to change.</w:t>
      </w:r>
    </w:p>
    <w:p w:rsidR="001D7D79" w:rsidRPr="00F97651"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This information about how violent games and other contents of that nature make children and adolescents aggressive is essential in comprehending the issues that researcher have tried to study for over three decades. Research has proved that exposure to violent media cases the aggression attitudes and related beliefs to increase. It is necessary to note that most of the favorite video games have adopted the strategy of cruel mass killing as the critical approach of moving from one level to another. This justifies that most of the games that are accessible to young ones are violent. Scholars have found that there is a correlation between violent games and indicators of delinquency, aggressive behavior (</w:t>
      </w:r>
      <w:r w:rsidRPr="00F97651">
        <w:rPr>
          <w:rFonts w:ascii="Times New Roman" w:hAnsi="Times New Roman" w:cs="Times New Roman"/>
          <w:sz w:val="24"/>
          <w:szCs w:val="24"/>
        </w:rPr>
        <w:t>Bartholow</w:t>
      </w:r>
      <w:r w:rsidR="005A5690">
        <w:rPr>
          <w:rFonts w:ascii="Times New Roman" w:hAnsi="Times New Roman" w:cs="Times New Roman"/>
          <w:sz w:val="24"/>
          <w:szCs w:val="24"/>
        </w:rPr>
        <w:t xml:space="preserve"> 289)</w:t>
      </w:r>
      <w:r w:rsidRPr="00F97651">
        <w:rPr>
          <w:rFonts w:ascii="Times New Roman" w:hAnsi="Times New Roman" w:cs="Times New Roman"/>
          <w:sz w:val="24"/>
          <w:szCs w:val="24"/>
        </w:rPr>
        <w:t xml:space="preserve">. Individuals who have played violent games have been found to behave differently in terms of aggressiveness than people who participated </w:t>
      </w:r>
      <w:r w:rsidRPr="00F97651">
        <w:rPr>
          <w:rFonts w:ascii="Times New Roman" w:hAnsi="Times New Roman" w:cs="Times New Roman"/>
          <w:sz w:val="24"/>
          <w:szCs w:val="24"/>
        </w:rPr>
        <w:t>in non-violent games.</w:t>
      </w:r>
    </w:p>
    <w:p w:rsidR="00DC37AA" w:rsidRPr="00F97651"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There are necessary words that should be understood; these include violent media; these refer to the media that display content where some characters deliberately cause pain on others. Aggressive behavior is one that is hostile and is likely to violate other individuals’ rights by causing physical or psychological harm (Anderson</w:t>
      </w:r>
      <w:r w:rsidR="005A5690">
        <w:rPr>
          <w:rFonts w:ascii="Times New Roman" w:hAnsi="Times New Roman" w:cs="Times New Roman"/>
          <w:sz w:val="24"/>
          <w:szCs w:val="24"/>
        </w:rPr>
        <w:t xml:space="preserve"> 120)</w:t>
      </w:r>
      <w:r w:rsidRPr="00F97651">
        <w:rPr>
          <w:rFonts w:ascii="Times New Roman" w:hAnsi="Times New Roman" w:cs="Times New Roman"/>
          <w:sz w:val="24"/>
          <w:szCs w:val="24"/>
        </w:rPr>
        <w:t>. Violence refers to behavior, which promotes brutality and perpetrates damage to an individual.</w:t>
      </w:r>
    </w:p>
    <w:p w:rsidR="001D7D79" w:rsidRPr="00F97651" w:rsidP="006E59EE">
      <w:pPr>
        <w:spacing w:line="480" w:lineRule="auto"/>
        <w:jc w:val="center"/>
        <w:rPr>
          <w:rFonts w:ascii="Times New Roman" w:hAnsi="Times New Roman" w:cs="Times New Roman"/>
          <w:b/>
          <w:sz w:val="24"/>
          <w:szCs w:val="24"/>
        </w:rPr>
      </w:pPr>
      <w:r w:rsidRPr="00F97651">
        <w:rPr>
          <w:rFonts w:ascii="Times New Roman" w:hAnsi="Times New Roman" w:cs="Times New Roman"/>
          <w:b/>
          <w:sz w:val="24"/>
          <w:szCs w:val="24"/>
        </w:rPr>
        <w:t>Partition</w:t>
      </w:r>
    </w:p>
    <w:p w:rsidR="00DC37AA" w:rsidRPr="00F97651"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 xml:space="preserve">Violent video games have more negative effects on children. Although there are studies which maintain that video games help young people in improving coordination, acquiring problem-solving skills and enhancing memory, video games which provided cruel content are </w:t>
      </w:r>
      <w:r w:rsidRPr="00F97651">
        <w:rPr>
          <w:rFonts w:ascii="Times New Roman" w:hAnsi="Times New Roman" w:cs="Times New Roman"/>
          <w:sz w:val="24"/>
          <w:szCs w:val="24"/>
        </w:rPr>
        <w:t xml:space="preserve">more damaging to the players. Violent video games cause aggressive thoughts to the children; they increase anxiety and hostility levels. </w:t>
      </w:r>
    </w:p>
    <w:p w:rsidR="006155E9" w:rsidRPr="00F97651" w:rsidP="006E59EE">
      <w:pPr>
        <w:spacing w:line="480" w:lineRule="auto"/>
        <w:jc w:val="center"/>
        <w:rPr>
          <w:rFonts w:ascii="Times New Roman" w:hAnsi="Times New Roman" w:cs="Times New Roman"/>
          <w:b/>
          <w:sz w:val="24"/>
          <w:szCs w:val="24"/>
        </w:rPr>
      </w:pPr>
      <w:r w:rsidRPr="00F97651">
        <w:rPr>
          <w:rFonts w:ascii="Times New Roman" w:hAnsi="Times New Roman" w:cs="Times New Roman"/>
          <w:b/>
          <w:sz w:val="24"/>
          <w:szCs w:val="24"/>
        </w:rPr>
        <w:t>Confirmation</w:t>
      </w:r>
    </w:p>
    <w:p w:rsidR="000C6EF8" w:rsidRPr="00F97651"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 xml:space="preserve">The popularity of video games has significantly increased in recent years. These games may either be violent or non-violent. The violent video games have raised concerns about their effects on the players, particularly children. Ordinarily, the objective or the goal of these games is killing or cause injury to another character in the game. The games of this nature have more negative effects than benefits. These violent games promote and facilitates aggressive thought among the children and may also alter the behaviors of the young once as they grow up. Studies have confirmed that children who play violent video games while they are </w:t>
      </w:r>
      <w:r w:rsidRPr="00F97651">
        <w:rPr>
          <w:rFonts w:ascii="Times New Roman" w:hAnsi="Times New Roman" w:cs="Times New Roman"/>
          <w:sz w:val="24"/>
          <w:szCs w:val="24"/>
        </w:rPr>
        <w:t>young,</w:t>
      </w:r>
      <w:r w:rsidRPr="00F97651">
        <w:rPr>
          <w:rFonts w:ascii="Times New Roman" w:hAnsi="Times New Roman" w:cs="Times New Roman"/>
          <w:sz w:val="24"/>
          <w:szCs w:val="24"/>
        </w:rPr>
        <w:t xml:space="preserve"> they are more likely to become hostile and assertive as they grow up (</w:t>
      </w:r>
      <w:r w:rsidRPr="00F97651">
        <w:rPr>
          <w:rFonts w:ascii="Times New Roman" w:hAnsi="Times New Roman" w:cs="Times New Roman"/>
          <w:sz w:val="24"/>
          <w:szCs w:val="24"/>
        </w:rPr>
        <w:t>Greitemeyer</w:t>
      </w:r>
      <w:r w:rsidR="005A5690">
        <w:rPr>
          <w:rFonts w:ascii="Times New Roman" w:hAnsi="Times New Roman" w:cs="Times New Roman"/>
          <w:sz w:val="24"/>
          <w:szCs w:val="24"/>
        </w:rPr>
        <w:t xml:space="preserve"> 219)</w:t>
      </w:r>
      <w:r w:rsidRPr="00F97651">
        <w:rPr>
          <w:rFonts w:ascii="Times New Roman" w:hAnsi="Times New Roman" w:cs="Times New Roman"/>
          <w:sz w:val="24"/>
          <w:szCs w:val="24"/>
        </w:rPr>
        <w:t xml:space="preserve">. Moreover, the games of this nature have been found to cause physiological arousal and aggression-related thoughts. </w:t>
      </w:r>
    </w:p>
    <w:p w:rsidR="000C6EF8" w:rsidRPr="00F97651"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Furthermore, it has been found that interacting with violent games may also result to decrease in pro-social behaviors. Children are adults who have played these games for a long time have little intent to help to benefit others. For example, such individuals are less likely to make contributions and donations that are targeted to help other members in the community. Similarly, children who have a high preference for games of this nature are more likely to develop antisocial characteristics than those who have little taste for such games. Researchers have also found that children exposed to violent video games become defiant and become uncooperative than those who are at</w:t>
      </w:r>
      <w:r w:rsidRPr="00F97651">
        <w:rPr>
          <w:rFonts w:ascii="Times New Roman" w:hAnsi="Times New Roman" w:cs="Times New Roman"/>
          <w:sz w:val="24"/>
          <w:szCs w:val="24"/>
        </w:rPr>
        <w:t xml:space="preserve">tracted to non-violent videos. </w:t>
      </w:r>
    </w:p>
    <w:p w:rsidR="000C6EF8" w:rsidRPr="00F97651"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 xml:space="preserve">According to the general learning model, the aggressive contents contained in violent video games initiate aggressive behavior via their effects on the children’s internal states which </w:t>
      </w:r>
      <w:r w:rsidRPr="00F97651">
        <w:rPr>
          <w:rFonts w:ascii="Times New Roman" w:hAnsi="Times New Roman" w:cs="Times New Roman"/>
          <w:sz w:val="24"/>
          <w:szCs w:val="24"/>
        </w:rPr>
        <w:t>include cognitive, arousal and affective (</w:t>
      </w:r>
      <w:r w:rsidRPr="00F97651">
        <w:rPr>
          <w:rFonts w:ascii="Times New Roman" w:hAnsi="Times New Roman" w:cs="Times New Roman"/>
          <w:sz w:val="24"/>
          <w:szCs w:val="24"/>
        </w:rPr>
        <w:t>Greitemeyer</w:t>
      </w:r>
      <w:r w:rsidR="005A5690">
        <w:rPr>
          <w:rFonts w:ascii="Times New Roman" w:hAnsi="Times New Roman" w:cs="Times New Roman"/>
          <w:sz w:val="24"/>
          <w:szCs w:val="24"/>
        </w:rPr>
        <w:t xml:space="preserve"> 214)</w:t>
      </w:r>
      <w:r w:rsidRPr="00F97651">
        <w:rPr>
          <w:rFonts w:ascii="Times New Roman" w:hAnsi="Times New Roman" w:cs="Times New Roman"/>
          <w:sz w:val="24"/>
          <w:szCs w:val="24"/>
        </w:rPr>
        <w:t>. Usually, the three routes are linked and can impact each other. Ordinarily, the current perceived states affect how people see and interpret events as well as the response they are likely to choose. Therefore, exposure to violent video con</w:t>
      </w:r>
      <w:r w:rsidRPr="00F97651">
        <w:rPr>
          <w:rFonts w:ascii="Times New Roman" w:hAnsi="Times New Roman" w:cs="Times New Roman"/>
          <w:sz w:val="24"/>
          <w:szCs w:val="24"/>
        </w:rPr>
        <w:t>tent evokes aggressive actions.</w:t>
      </w:r>
    </w:p>
    <w:p w:rsidR="000C6EF8" w:rsidRPr="00F97651"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The violent video game also affects children social characters. Kids who play or have been exposed to videos with cruel content tend to become destructive and combative, and they are therefore likely to get into conflicts with other children (</w:t>
      </w:r>
      <w:r w:rsidRPr="00F97651">
        <w:rPr>
          <w:rFonts w:ascii="Times New Roman" w:hAnsi="Times New Roman" w:cs="Times New Roman"/>
          <w:sz w:val="24"/>
          <w:szCs w:val="24"/>
        </w:rPr>
        <w:t>Greitemeyer</w:t>
      </w:r>
      <w:r w:rsidR="005A5690">
        <w:rPr>
          <w:rFonts w:ascii="Times New Roman" w:hAnsi="Times New Roman" w:cs="Times New Roman"/>
          <w:sz w:val="24"/>
          <w:szCs w:val="24"/>
        </w:rPr>
        <w:t xml:space="preserve"> 582)</w:t>
      </w:r>
      <w:r w:rsidRPr="00F97651">
        <w:rPr>
          <w:rFonts w:ascii="Times New Roman" w:hAnsi="Times New Roman" w:cs="Times New Roman"/>
          <w:sz w:val="24"/>
          <w:szCs w:val="24"/>
        </w:rPr>
        <w:t>. Unlike the pro-social games, which help in learning and reducing negative effects among the players, violent games affect learning because of their arousing nature, and they also influence the mood and</w:t>
      </w:r>
      <w:r w:rsidRPr="00F97651">
        <w:rPr>
          <w:rFonts w:ascii="Times New Roman" w:hAnsi="Times New Roman" w:cs="Times New Roman"/>
          <w:sz w:val="24"/>
          <w:szCs w:val="24"/>
        </w:rPr>
        <w:t xml:space="preserve"> emotions of the young players.</w:t>
      </w:r>
    </w:p>
    <w:p w:rsidR="000C6EF8" w:rsidRPr="00F97651"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Besides, violent video games among children and adolescents are linked with serious delinquency. Continued exposure to violent content when playing the games reduces both psychological and physiological anxiety to as well as the fear related to brutal and threatening imagery. This makes it impossible for the players to identify or feel when they cause harm or injury to other people and they are also less likely to develop sympathy for persons or victims of violence (</w:t>
      </w:r>
      <w:r w:rsidRPr="00F97651">
        <w:rPr>
          <w:rFonts w:ascii="Times New Roman" w:hAnsi="Times New Roman" w:cs="Times New Roman"/>
          <w:sz w:val="24"/>
          <w:szCs w:val="24"/>
        </w:rPr>
        <w:t>DeLisi</w:t>
      </w:r>
      <w:r w:rsidR="00943589">
        <w:rPr>
          <w:rFonts w:ascii="Times New Roman" w:hAnsi="Times New Roman" w:cs="Times New Roman"/>
          <w:sz w:val="24"/>
          <w:szCs w:val="24"/>
        </w:rPr>
        <w:t xml:space="preserve"> 138)</w:t>
      </w:r>
      <w:r w:rsidRPr="00F97651">
        <w:rPr>
          <w:rFonts w:ascii="Times New Roman" w:hAnsi="Times New Roman" w:cs="Times New Roman"/>
          <w:sz w:val="24"/>
          <w:szCs w:val="24"/>
        </w:rPr>
        <w:t>. Children are more likely to participate in unlawful practices after being exposed to violent games for a long period since they are less probable to understand when they are inflicting physical or psycholog</w:t>
      </w:r>
      <w:r w:rsidRPr="00F97651">
        <w:rPr>
          <w:rFonts w:ascii="Times New Roman" w:hAnsi="Times New Roman" w:cs="Times New Roman"/>
          <w:sz w:val="24"/>
          <w:szCs w:val="24"/>
        </w:rPr>
        <w:t>ical pain to those around them.</w:t>
      </w:r>
    </w:p>
    <w:p w:rsidR="00DC37AA" w:rsidRPr="00F97651"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There are short and long term implications of violent video games on</w:t>
      </w:r>
      <w:bookmarkStart w:id="0" w:name="_GoBack"/>
      <w:bookmarkEnd w:id="0"/>
      <w:r w:rsidRPr="00F97651">
        <w:rPr>
          <w:rFonts w:ascii="Times New Roman" w:hAnsi="Times New Roman" w:cs="Times New Roman"/>
          <w:sz w:val="24"/>
          <w:szCs w:val="24"/>
        </w:rPr>
        <w:t xml:space="preserve"> aggressiveness of the players, children. The games of this kind increase hostility cognition and are capable of creating an aggressive schema and promoting beliefs and attitudes that may be expected to cause undesirable traits (Adachi</w:t>
      </w:r>
      <w:r w:rsidR="00943589">
        <w:rPr>
          <w:rFonts w:ascii="Times New Roman" w:hAnsi="Times New Roman" w:cs="Times New Roman"/>
          <w:sz w:val="24"/>
          <w:szCs w:val="24"/>
        </w:rPr>
        <w:t xml:space="preserve"> 59)</w:t>
      </w:r>
      <w:r w:rsidRPr="00F97651">
        <w:rPr>
          <w:rFonts w:ascii="Times New Roman" w:hAnsi="Times New Roman" w:cs="Times New Roman"/>
          <w:sz w:val="24"/>
          <w:szCs w:val="24"/>
        </w:rPr>
        <w:t xml:space="preserve">. Researchers have also found that children playing violent games react easily when they are subjected to situations which they perceive as hostile to them. These </w:t>
      </w:r>
      <w:r w:rsidRPr="00F97651">
        <w:rPr>
          <w:rFonts w:ascii="Times New Roman" w:hAnsi="Times New Roman" w:cs="Times New Roman"/>
          <w:sz w:val="24"/>
          <w:szCs w:val="24"/>
        </w:rPr>
        <w:t xml:space="preserve">outcomes suggest that violent video games are likely to affect the children and their interaction with those around them. </w:t>
      </w:r>
    </w:p>
    <w:p w:rsidR="000C6EF8" w:rsidRPr="00F97651" w:rsidP="006E59EE">
      <w:pPr>
        <w:spacing w:line="480" w:lineRule="auto"/>
        <w:jc w:val="center"/>
        <w:rPr>
          <w:rFonts w:ascii="Times New Roman" w:hAnsi="Times New Roman" w:cs="Times New Roman"/>
          <w:b/>
          <w:sz w:val="24"/>
          <w:szCs w:val="24"/>
        </w:rPr>
      </w:pPr>
      <w:r w:rsidRPr="00F97651">
        <w:rPr>
          <w:rFonts w:ascii="Times New Roman" w:hAnsi="Times New Roman" w:cs="Times New Roman"/>
          <w:b/>
          <w:sz w:val="24"/>
          <w:szCs w:val="24"/>
        </w:rPr>
        <w:t>Refuta</w:t>
      </w:r>
      <w:r w:rsidRPr="00F97651">
        <w:rPr>
          <w:rFonts w:ascii="Times New Roman" w:hAnsi="Times New Roman" w:cs="Times New Roman"/>
          <w:b/>
          <w:sz w:val="24"/>
          <w:szCs w:val="24"/>
        </w:rPr>
        <w:t>tion</w:t>
      </w:r>
    </w:p>
    <w:p w:rsidR="00DC37AA" w:rsidRPr="00F97651"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Video games, particularly violent ones, are associated with several benefits that they provide to the young players. Some of these advantages include developing better problem-solving strategies which they use when dealing with their opponents, enhanced critical thinking, and better decision making all which are essential in winning a game. It is, however, important to comprehend that these elements are developed to help the player accomplish an aggressive act which in most cases, is to kill the opponent. This means that the decisions made are implemented to attain a destructive action that may also affect the childr</w:t>
      </w:r>
      <w:r w:rsidR="00943589">
        <w:rPr>
          <w:rFonts w:ascii="Times New Roman" w:hAnsi="Times New Roman" w:cs="Times New Roman"/>
          <w:sz w:val="24"/>
          <w:szCs w:val="24"/>
        </w:rPr>
        <w:t xml:space="preserve">en psychologically. </w:t>
      </w:r>
      <w:r w:rsidRPr="00F97651">
        <w:rPr>
          <w:rFonts w:ascii="Times New Roman" w:hAnsi="Times New Roman" w:cs="Times New Roman"/>
          <w:sz w:val="24"/>
          <w:szCs w:val="24"/>
        </w:rPr>
        <w:t>The exposure to</w:t>
      </w:r>
      <w:r w:rsidR="00943589">
        <w:rPr>
          <w:rFonts w:ascii="Times New Roman" w:hAnsi="Times New Roman" w:cs="Times New Roman"/>
          <w:sz w:val="24"/>
          <w:szCs w:val="24"/>
        </w:rPr>
        <w:t xml:space="preserve"> games of this nature facilitates</w:t>
      </w:r>
      <w:r w:rsidRPr="00F97651">
        <w:rPr>
          <w:rFonts w:ascii="Times New Roman" w:hAnsi="Times New Roman" w:cs="Times New Roman"/>
          <w:sz w:val="24"/>
          <w:szCs w:val="24"/>
        </w:rPr>
        <w:t xml:space="preserve"> development of hostile characteristics and anti-social behaviors (</w:t>
      </w:r>
      <w:r w:rsidRPr="00F97651">
        <w:rPr>
          <w:rFonts w:ascii="Times New Roman" w:hAnsi="Times New Roman" w:cs="Times New Roman"/>
          <w:sz w:val="24"/>
          <w:szCs w:val="24"/>
        </w:rPr>
        <w:t>Greitemeyer</w:t>
      </w:r>
      <w:r w:rsidR="00943589">
        <w:rPr>
          <w:rFonts w:ascii="Times New Roman" w:hAnsi="Times New Roman" w:cs="Times New Roman"/>
          <w:sz w:val="24"/>
          <w:szCs w:val="24"/>
        </w:rPr>
        <w:t xml:space="preserve"> 217)</w:t>
      </w:r>
      <w:r w:rsidRPr="00F97651">
        <w:rPr>
          <w:rFonts w:ascii="Times New Roman" w:hAnsi="Times New Roman" w:cs="Times New Roman"/>
          <w:sz w:val="24"/>
          <w:szCs w:val="24"/>
        </w:rPr>
        <w:t xml:space="preserve">. Since these benefits are attained when facilitating more damaging and destructive outcomes, then we can conclude that violent video games do not have benefits to the children and other players. </w:t>
      </w:r>
    </w:p>
    <w:p w:rsidR="00E5169A" w:rsidRPr="00F97651" w:rsidP="006E59EE">
      <w:pPr>
        <w:spacing w:line="480" w:lineRule="auto"/>
        <w:jc w:val="center"/>
        <w:rPr>
          <w:rFonts w:ascii="Times New Roman" w:hAnsi="Times New Roman" w:cs="Times New Roman"/>
          <w:b/>
          <w:sz w:val="24"/>
          <w:szCs w:val="24"/>
        </w:rPr>
      </w:pPr>
      <w:r w:rsidRPr="00F97651">
        <w:rPr>
          <w:rFonts w:ascii="Times New Roman" w:hAnsi="Times New Roman" w:cs="Times New Roman"/>
          <w:b/>
          <w:sz w:val="24"/>
          <w:szCs w:val="24"/>
        </w:rPr>
        <w:t>Conclusion</w:t>
      </w:r>
    </w:p>
    <w:p w:rsidR="00B667A8" w:rsidRPr="00F97651" w:rsidP="006E59EE">
      <w:pPr>
        <w:spacing w:line="480" w:lineRule="auto"/>
        <w:ind w:firstLine="720"/>
        <w:rPr>
          <w:rFonts w:ascii="Times New Roman" w:hAnsi="Times New Roman" w:cs="Times New Roman"/>
          <w:sz w:val="24"/>
          <w:szCs w:val="24"/>
        </w:rPr>
      </w:pPr>
      <w:r w:rsidRPr="00F97651">
        <w:rPr>
          <w:rFonts w:ascii="Times New Roman" w:hAnsi="Times New Roman" w:cs="Times New Roman"/>
          <w:sz w:val="24"/>
          <w:szCs w:val="24"/>
        </w:rPr>
        <w:t xml:space="preserve">Video games are significantly increasing. The games may either be violent or non-violent. Many children and other young people are more attracted to violent games. These games have raised a lot of concerns because of their negative repercussions on the players. Violent games impact children with aggressive characteristics; they are more likely to develop anti-social behaviors where they are more probable to decline from helping victims of climes. Additionally, players of violent video games have high chances of taking part in unlawful practices.  </w:t>
      </w:r>
    </w:p>
    <w:p w:rsidR="00A92A28" w:rsidRPr="00F97651" w:rsidP="006E59EE">
      <w:pPr>
        <w:spacing w:line="480" w:lineRule="auto"/>
        <w:rPr>
          <w:rFonts w:ascii="Times New Roman" w:hAnsi="Times New Roman" w:cs="Times New Roman"/>
          <w:sz w:val="24"/>
          <w:szCs w:val="24"/>
        </w:rPr>
      </w:pPr>
      <w:r w:rsidRPr="00F97651">
        <w:rPr>
          <w:rFonts w:ascii="Times New Roman" w:hAnsi="Times New Roman" w:cs="Times New Roman"/>
          <w:sz w:val="24"/>
          <w:szCs w:val="24"/>
        </w:rPr>
        <w:br w:type="page"/>
      </w:r>
    </w:p>
    <w:sdt>
      <w:sdtPr>
        <w:rPr>
          <w:rFonts w:ascii="Times New Roman" w:hAnsi="Times New Roman" w:eastAsiaTheme="minorHAnsi" w:cs="Times New Roman"/>
          <w:color w:val="auto"/>
          <w:sz w:val="24"/>
          <w:szCs w:val="24"/>
        </w:rPr>
        <w:id w:val="586357776"/>
        <w:docPartObj>
          <w:docPartGallery w:val="Bibliographies"/>
          <w:docPartUnique/>
        </w:docPartObj>
      </w:sdtPr>
      <w:sdtEndPr>
        <w:rPr>
          <w:b/>
          <w:bCs/>
        </w:rPr>
      </w:sdtEndPr>
      <w:sdtContent>
        <w:p w:rsidR="00F97651" w:rsidRPr="00F97651" w:rsidP="006E59EE">
          <w:pPr>
            <w:pStyle w:val="Heading1"/>
            <w:spacing w:line="480" w:lineRule="auto"/>
            <w:jc w:val="center"/>
            <w:rPr>
              <w:rFonts w:ascii="Times New Roman" w:hAnsi="Times New Roman" w:cs="Times New Roman"/>
              <w:color w:val="auto"/>
              <w:sz w:val="24"/>
              <w:szCs w:val="24"/>
            </w:rPr>
          </w:pPr>
          <w:r w:rsidRPr="00F97651">
            <w:rPr>
              <w:rFonts w:ascii="Times New Roman" w:hAnsi="Times New Roman" w:cs="Times New Roman"/>
              <w:color w:val="auto"/>
              <w:sz w:val="24"/>
              <w:szCs w:val="24"/>
            </w:rPr>
            <w:t>Works Cited</w:t>
          </w:r>
        </w:p>
        <w:p w:rsidR="00F97651" w:rsidRPr="00F97651" w:rsidP="006E59EE">
          <w:pPr>
            <w:pStyle w:val="Bibliography"/>
            <w:spacing w:line="480" w:lineRule="auto"/>
            <w:ind w:left="720" w:hanging="720"/>
            <w:rPr>
              <w:rFonts w:ascii="Times New Roman" w:hAnsi="Times New Roman" w:cs="Times New Roman"/>
              <w:noProof/>
              <w:sz w:val="24"/>
              <w:szCs w:val="24"/>
            </w:rPr>
          </w:pPr>
          <w:r w:rsidRPr="00F97651">
            <w:rPr>
              <w:rFonts w:ascii="Times New Roman" w:hAnsi="Times New Roman" w:cs="Times New Roman"/>
              <w:sz w:val="24"/>
              <w:szCs w:val="24"/>
            </w:rPr>
            <w:fldChar w:fldCharType="begin"/>
          </w:r>
          <w:r w:rsidRPr="00F97651">
            <w:rPr>
              <w:rFonts w:ascii="Times New Roman" w:hAnsi="Times New Roman" w:cs="Times New Roman"/>
              <w:sz w:val="24"/>
              <w:szCs w:val="24"/>
            </w:rPr>
            <w:instrText xml:space="preserve"> BIBLIOGRAPHY </w:instrText>
          </w:r>
          <w:r w:rsidRPr="00F97651">
            <w:rPr>
              <w:rFonts w:ascii="Times New Roman" w:hAnsi="Times New Roman" w:cs="Times New Roman"/>
              <w:sz w:val="24"/>
              <w:szCs w:val="24"/>
            </w:rPr>
            <w:fldChar w:fldCharType="separate"/>
          </w:r>
          <w:r w:rsidRPr="00F97651">
            <w:rPr>
              <w:rFonts w:ascii="Times New Roman" w:hAnsi="Times New Roman" w:cs="Times New Roman"/>
              <w:noProof/>
              <w:sz w:val="24"/>
              <w:szCs w:val="24"/>
            </w:rPr>
            <w:t xml:space="preserve">Adachi, J.C. Paul and Teena Willoughby. "The effect of violent video games on aggression: Is it more than just the violence?" </w:t>
          </w:r>
          <w:r w:rsidRPr="00F97651">
            <w:rPr>
              <w:rFonts w:ascii="Times New Roman" w:hAnsi="Times New Roman" w:cs="Times New Roman"/>
              <w:i/>
              <w:iCs/>
              <w:noProof/>
              <w:sz w:val="24"/>
              <w:szCs w:val="24"/>
            </w:rPr>
            <w:t>Aggression and Violent Behavior</w:t>
          </w:r>
          <w:r w:rsidRPr="00F97651">
            <w:rPr>
              <w:rFonts w:ascii="Times New Roman" w:hAnsi="Times New Roman" w:cs="Times New Roman"/>
              <w:noProof/>
              <w:sz w:val="24"/>
              <w:szCs w:val="24"/>
            </w:rPr>
            <w:t xml:space="preserve"> 55–62 (2011): 55–62.</w:t>
          </w:r>
        </w:p>
        <w:p w:rsidR="00F97651" w:rsidRPr="00F97651" w:rsidP="006E59EE">
          <w:pPr>
            <w:pStyle w:val="Bibliography"/>
            <w:spacing w:line="480" w:lineRule="auto"/>
            <w:ind w:left="720" w:hanging="720"/>
            <w:rPr>
              <w:rFonts w:ascii="Times New Roman" w:hAnsi="Times New Roman" w:cs="Times New Roman"/>
              <w:noProof/>
              <w:sz w:val="24"/>
              <w:szCs w:val="24"/>
            </w:rPr>
          </w:pPr>
          <w:r w:rsidRPr="00F97651">
            <w:rPr>
              <w:rFonts w:ascii="Times New Roman" w:hAnsi="Times New Roman" w:cs="Times New Roman"/>
              <w:noProof/>
              <w:sz w:val="24"/>
              <w:szCs w:val="24"/>
            </w:rPr>
            <w:t xml:space="preserve">Anderson, Craig A. "An update on the effects of playing violent video games." </w:t>
          </w:r>
          <w:r w:rsidRPr="00F97651">
            <w:rPr>
              <w:rFonts w:ascii="Times New Roman" w:hAnsi="Times New Roman" w:cs="Times New Roman"/>
              <w:i/>
              <w:iCs/>
              <w:noProof/>
              <w:sz w:val="24"/>
              <w:szCs w:val="24"/>
            </w:rPr>
            <w:t>Journal of Adolescence</w:t>
          </w:r>
          <w:r w:rsidRPr="00F97651">
            <w:rPr>
              <w:rFonts w:ascii="Times New Roman" w:hAnsi="Times New Roman" w:cs="Times New Roman"/>
              <w:noProof/>
              <w:sz w:val="24"/>
              <w:szCs w:val="24"/>
            </w:rPr>
            <w:t xml:space="preserve"> 27 (2004): 113–122.</w:t>
          </w:r>
        </w:p>
        <w:p w:rsidR="00F97651" w:rsidRPr="00F97651" w:rsidP="006E59EE">
          <w:pPr>
            <w:pStyle w:val="Bibliography"/>
            <w:spacing w:line="480" w:lineRule="auto"/>
            <w:ind w:left="720" w:hanging="720"/>
            <w:rPr>
              <w:rFonts w:ascii="Times New Roman" w:hAnsi="Times New Roman" w:cs="Times New Roman"/>
              <w:noProof/>
              <w:sz w:val="24"/>
              <w:szCs w:val="24"/>
            </w:rPr>
          </w:pPr>
          <w:r w:rsidRPr="00F97651">
            <w:rPr>
              <w:rFonts w:ascii="Times New Roman" w:hAnsi="Times New Roman" w:cs="Times New Roman"/>
              <w:noProof/>
              <w:sz w:val="24"/>
              <w:szCs w:val="24"/>
            </w:rPr>
            <w:t xml:space="preserve">Bartholow, Bruce and Craig Anderson. "Effects of Violent Video Games on Aggressive Behavior: Potential Sex Differences." </w:t>
          </w:r>
          <w:r w:rsidRPr="00F97651">
            <w:rPr>
              <w:rFonts w:ascii="Times New Roman" w:hAnsi="Times New Roman" w:cs="Times New Roman"/>
              <w:i/>
              <w:iCs/>
              <w:noProof/>
              <w:sz w:val="24"/>
              <w:szCs w:val="24"/>
            </w:rPr>
            <w:t>Journal of Experimental Social Psychology</w:t>
          </w:r>
          <w:r w:rsidRPr="00F97651">
            <w:rPr>
              <w:rFonts w:ascii="Times New Roman" w:hAnsi="Times New Roman" w:cs="Times New Roman"/>
              <w:noProof/>
              <w:sz w:val="24"/>
              <w:szCs w:val="24"/>
            </w:rPr>
            <w:t xml:space="preserve"> 38 (2002): 283–290.</w:t>
          </w:r>
        </w:p>
        <w:p w:rsidR="00F97651" w:rsidRPr="00F97651" w:rsidP="006E59EE">
          <w:pPr>
            <w:pStyle w:val="Bibliography"/>
            <w:spacing w:line="480" w:lineRule="auto"/>
            <w:ind w:left="720" w:hanging="720"/>
            <w:rPr>
              <w:rFonts w:ascii="Times New Roman" w:hAnsi="Times New Roman" w:cs="Times New Roman"/>
              <w:noProof/>
              <w:sz w:val="24"/>
              <w:szCs w:val="24"/>
            </w:rPr>
          </w:pPr>
          <w:r w:rsidRPr="00F97651">
            <w:rPr>
              <w:rFonts w:ascii="Times New Roman" w:hAnsi="Times New Roman" w:cs="Times New Roman"/>
              <w:noProof/>
              <w:sz w:val="24"/>
              <w:szCs w:val="24"/>
            </w:rPr>
            <w:t xml:space="preserve">Bushman, Craig A. Anderson and Brad J. "Effects of Violent Video Games on Aggressive Behavior, Aggressive Cognition, Aggressive Affect, Physiological Arousal, and Prosocial Behavior: A Meta-Analytic Review of the Scientific Literature." </w:t>
          </w:r>
          <w:r w:rsidRPr="00F97651">
            <w:rPr>
              <w:rFonts w:ascii="Times New Roman" w:hAnsi="Times New Roman" w:cs="Times New Roman"/>
              <w:i/>
              <w:iCs/>
              <w:noProof/>
              <w:sz w:val="24"/>
              <w:szCs w:val="24"/>
            </w:rPr>
            <w:t>Psychological Science</w:t>
          </w:r>
          <w:r w:rsidRPr="00F97651">
            <w:rPr>
              <w:rFonts w:ascii="Times New Roman" w:hAnsi="Times New Roman" w:cs="Times New Roman"/>
              <w:noProof/>
              <w:sz w:val="24"/>
              <w:szCs w:val="24"/>
            </w:rPr>
            <w:t xml:space="preserve"> 12.5 (2001): 353-359.</w:t>
          </w:r>
        </w:p>
        <w:p w:rsidR="00F97651" w:rsidRPr="00F97651" w:rsidP="006E59EE">
          <w:pPr>
            <w:pStyle w:val="Bibliography"/>
            <w:spacing w:line="480" w:lineRule="auto"/>
            <w:ind w:left="720" w:hanging="720"/>
            <w:rPr>
              <w:rFonts w:ascii="Times New Roman" w:hAnsi="Times New Roman" w:cs="Times New Roman"/>
              <w:noProof/>
              <w:sz w:val="24"/>
              <w:szCs w:val="24"/>
            </w:rPr>
          </w:pPr>
          <w:r w:rsidRPr="00F97651">
            <w:rPr>
              <w:rFonts w:ascii="Times New Roman" w:hAnsi="Times New Roman" w:cs="Times New Roman"/>
              <w:noProof/>
              <w:sz w:val="24"/>
              <w:szCs w:val="24"/>
            </w:rPr>
            <w:t xml:space="preserve">DeLisi, Matt, Michael G. Vaughn, Douglas A. Gentile, Craig A. Anderson and Jeffrey J. Shook. "Violent Video Games, Delinquency, and Youth Violence: New Evidence." </w:t>
          </w:r>
          <w:r w:rsidRPr="00F97651">
            <w:rPr>
              <w:rFonts w:ascii="Times New Roman" w:hAnsi="Times New Roman" w:cs="Times New Roman"/>
              <w:i/>
              <w:iCs/>
              <w:noProof/>
              <w:sz w:val="24"/>
              <w:szCs w:val="24"/>
            </w:rPr>
            <w:t>Youth Violence and Juvenile Justice</w:t>
          </w:r>
          <w:r w:rsidRPr="00F97651">
            <w:rPr>
              <w:rFonts w:ascii="Times New Roman" w:hAnsi="Times New Roman" w:cs="Times New Roman"/>
              <w:noProof/>
              <w:sz w:val="24"/>
              <w:szCs w:val="24"/>
            </w:rPr>
            <w:t xml:space="preserve"> 11.2 (2012): 132-142.</w:t>
          </w:r>
        </w:p>
        <w:p w:rsidR="00F97651" w:rsidRPr="00F97651" w:rsidP="006E59EE">
          <w:pPr>
            <w:pStyle w:val="Bibliography"/>
            <w:spacing w:line="480" w:lineRule="auto"/>
            <w:ind w:left="720" w:hanging="720"/>
            <w:rPr>
              <w:rFonts w:ascii="Times New Roman" w:hAnsi="Times New Roman" w:cs="Times New Roman"/>
              <w:noProof/>
              <w:sz w:val="24"/>
              <w:szCs w:val="24"/>
            </w:rPr>
          </w:pPr>
          <w:r w:rsidRPr="00F97651">
            <w:rPr>
              <w:rFonts w:ascii="Times New Roman" w:hAnsi="Times New Roman" w:cs="Times New Roman"/>
              <w:noProof/>
              <w:sz w:val="24"/>
              <w:szCs w:val="24"/>
            </w:rPr>
            <w:t xml:space="preserve">Greitemeyer, Tobias and Dirk Mügge. "Video Games Do Affect Social Outcomes: A Meta-Analytic Review of the Effects of Violent and Prosocial Video Game Play." </w:t>
          </w:r>
          <w:r w:rsidRPr="00F97651">
            <w:rPr>
              <w:rFonts w:ascii="Times New Roman" w:hAnsi="Times New Roman" w:cs="Times New Roman"/>
              <w:i/>
              <w:iCs/>
              <w:noProof/>
              <w:sz w:val="24"/>
              <w:szCs w:val="24"/>
            </w:rPr>
            <w:t>Personality and Social Psychology Bulletin</w:t>
          </w:r>
          <w:r w:rsidRPr="00F97651">
            <w:rPr>
              <w:rFonts w:ascii="Times New Roman" w:hAnsi="Times New Roman" w:cs="Times New Roman"/>
              <w:noProof/>
              <w:sz w:val="24"/>
              <w:szCs w:val="24"/>
            </w:rPr>
            <w:t xml:space="preserve"> 40.5 (2014): 578–589.</w:t>
          </w:r>
        </w:p>
        <w:p w:rsidR="00F97651" w:rsidRPr="00F97651" w:rsidP="006E59EE">
          <w:pPr>
            <w:pStyle w:val="Bibliography"/>
            <w:spacing w:line="480" w:lineRule="auto"/>
            <w:ind w:left="720" w:hanging="720"/>
            <w:rPr>
              <w:rFonts w:ascii="Times New Roman" w:hAnsi="Times New Roman" w:cs="Times New Roman"/>
              <w:noProof/>
              <w:sz w:val="24"/>
              <w:szCs w:val="24"/>
            </w:rPr>
          </w:pPr>
          <w:r w:rsidRPr="00F97651">
            <w:rPr>
              <w:rFonts w:ascii="Times New Roman" w:hAnsi="Times New Roman" w:cs="Times New Roman"/>
              <w:noProof/>
              <w:sz w:val="24"/>
              <w:szCs w:val="24"/>
            </w:rPr>
            <w:t xml:space="preserve">Greitemeyer, Tobias and Silvia Osswald. "Effects of prosocial video games on prosocial behavior." </w:t>
          </w:r>
          <w:r w:rsidRPr="00F97651">
            <w:rPr>
              <w:rFonts w:ascii="Times New Roman" w:hAnsi="Times New Roman" w:cs="Times New Roman"/>
              <w:i/>
              <w:iCs/>
              <w:noProof/>
              <w:sz w:val="24"/>
              <w:szCs w:val="24"/>
            </w:rPr>
            <w:t>Journal of Personality and Social Psychology</w:t>
          </w:r>
          <w:r w:rsidRPr="00F97651">
            <w:rPr>
              <w:rFonts w:ascii="Times New Roman" w:hAnsi="Times New Roman" w:cs="Times New Roman"/>
              <w:noProof/>
              <w:sz w:val="24"/>
              <w:szCs w:val="24"/>
            </w:rPr>
            <w:t xml:space="preserve"> 98.2 (2010): 211-221.</w:t>
          </w:r>
        </w:p>
        <w:p w:rsidR="00A92A28" w:rsidRPr="00F97651" w:rsidP="006E59EE">
          <w:pPr>
            <w:spacing w:line="480" w:lineRule="auto"/>
            <w:rPr>
              <w:rFonts w:ascii="Times New Roman" w:hAnsi="Times New Roman" w:cs="Times New Roman"/>
              <w:sz w:val="24"/>
              <w:szCs w:val="24"/>
            </w:rPr>
          </w:pPr>
          <w:r w:rsidRPr="00F97651">
            <w:rPr>
              <w:rFonts w:ascii="Times New Roman" w:hAnsi="Times New Roman" w:cs="Times New Roman"/>
              <w:b/>
              <w:bCs/>
              <w:sz w:val="24"/>
              <w:szCs w:val="24"/>
            </w:rPr>
            <w:fldChar w:fldCharType="end"/>
          </w:r>
        </w:p>
      </w:sdtContent>
    </w:sdt>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690" w:rsidRPr="005A5690" w:rsidP="005A5690">
    <w:pPr>
      <w:pStyle w:val="Header"/>
      <w:jc w:val="right"/>
      <w:rPr>
        <w:rFonts w:ascii="Times New Roman" w:hAnsi="Times New Roman" w:cs="Times New Roman"/>
        <w:sz w:val="24"/>
        <w:szCs w:val="24"/>
      </w:rPr>
    </w:pPr>
    <w:r w:rsidRPr="005A5690">
      <w:rPr>
        <w:rFonts w:ascii="Times New Roman" w:hAnsi="Times New Roman" w:cs="Times New Roman"/>
        <w:sz w:val="24"/>
        <w:szCs w:val="24"/>
      </w:rPr>
      <w:t xml:space="preserve">Surname </w:t>
    </w:r>
    <w:sdt>
      <w:sdtPr>
        <w:rPr>
          <w:rFonts w:ascii="Times New Roman" w:hAnsi="Times New Roman" w:cs="Times New Roman"/>
          <w:sz w:val="24"/>
          <w:szCs w:val="24"/>
        </w:rPr>
        <w:id w:val="-821118654"/>
        <w:docPartObj>
          <w:docPartGallery w:val="Page Numbers (Top of Page)"/>
          <w:docPartUnique/>
        </w:docPartObj>
      </w:sdtPr>
      <w:sdtEndPr>
        <w:rPr>
          <w:noProof/>
        </w:rPr>
      </w:sdtEndPr>
      <w:sdtContent>
        <w:r w:rsidRPr="005A5690">
          <w:rPr>
            <w:rFonts w:ascii="Times New Roman" w:hAnsi="Times New Roman" w:cs="Times New Roman"/>
            <w:sz w:val="24"/>
            <w:szCs w:val="24"/>
          </w:rPr>
          <w:fldChar w:fldCharType="begin"/>
        </w:r>
        <w:r w:rsidRPr="005A5690">
          <w:rPr>
            <w:rFonts w:ascii="Times New Roman" w:hAnsi="Times New Roman" w:cs="Times New Roman"/>
            <w:sz w:val="24"/>
            <w:szCs w:val="24"/>
          </w:rPr>
          <w:instrText xml:space="preserve"> PAGE   \* MERGEFORMAT </w:instrText>
        </w:r>
        <w:r w:rsidRPr="005A5690">
          <w:rPr>
            <w:rFonts w:ascii="Times New Roman" w:hAnsi="Times New Roman" w:cs="Times New Roman"/>
            <w:sz w:val="24"/>
            <w:szCs w:val="24"/>
          </w:rPr>
          <w:fldChar w:fldCharType="separate"/>
        </w:r>
        <w:r w:rsidR="0064542F">
          <w:rPr>
            <w:rFonts w:ascii="Times New Roman" w:hAnsi="Times New Roman" w:cs="Times New Roman"/>
            <w:noProof/>
            <w:sz w:val="24"/>
            <w:szCs w:val="24"/>
          </w:rPr>
          <w:t>5</w:t>
        </w:r>
        <w:r w:rsidRPr="005A569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E0D"/>
    <w:rsid w:val="00000C8F"/>
    <w:rsid w:val="00010632"/>
    <w:rsid w:val="00015954"/>
    <w:rsid w:val="000171DC"/>
    <w:rsid w:val="00023159"/>
    <w:rsid w:val="00026CA9"/>
    <w:rsid w:val="0003041A"/>
    <w:rsid w:val="000321A8"/>
    <w:rsid w:val="00035092"/>
    <w:rsid w:val="00037F1A"/>
    <w:rsid w:val="000409B0"/>
    <w:rsid w:val="00040B6B"/>
    <w:rsid w:val="00042C2E"/>
    <w:rsid w:val="00050C5A"/>
    <w:rsid w:val="000533AA"/>
    <w:rsid w:val="00054775"/>
    <w:rsid w:val="00056179"/>
    <w:rsid w:val="00060F83"/>
    <w:rsid w:val="0006378D"/>
    <w:rsid w:val="00063B5A"/>
    <w:rsid w:val="000643DB"/>
    <w:rsid w:val="00071319"/>
    <w:rsid w:val="00071BF3"/>
    <w:rsid w:val="00074DC5"/>
    <w:rsid w:val="000755A2"/>
    <w:rsid w:val="00081D98"/>
    <w:rsid w:val="000918E0"/>
    <w:rsid w:val="00092AFC"/>
    <w:rsid w:val="0009520F"/>
    <w:rsid w:val="000A0AE2"/>
    <w:rsid w:val="000A2D8E"/>
    <w:rsid w:val="000A3A39"/>
    <w:rsid w:val="000A46CD"/>
    <w:rsid w:val="000B216F"/>
    <w:rsid w:val="000B2659"/>
    <w:rsid w:val="000B37EE"/>
    <w:rsid w:val="000C5179"/>
    <w:rsid w:val="000C6659"/>
    <w:rsid w:val="000C6EF8"/>
    <w:rsid w:val="000C719B"/>
    <w:rsid w:val="000E1867"/>
    <w:rsid w:val="000E29AA"/>
    <w:rsid w:val="000E368D"/>
    <w:rsid w:val="000E6851"/>
    <w:rsid w:val="000F6F04"/>
    <w:rsid w:val="000F7E60"/>
    <w:rsid w:val="0010015B"/>
    <w:rsid w:val="00105C5B"/>
    <w:rsid w:val="00107C90"/>
    <w:rsid w:val="001103E7"/>
    <w:rsid w:val="00110F03"/>
    <w:rsid w:val="00112151"/>
    <w:rsid w:val="00112ABB"/>
    <w:rsid w:val="00114F9C"/>
    <w:rsid w:val="001167C5"/>
    <w:rsid w:val="0012111E"/>
    <w:rsid w:val="00121144"/>
    <w:rsid w:val="00124E0B"/>
    <w:rsid w:val="00127C24"/>
    <w:rsid w:val="00133214"/>
    <w:rsid w:val="00136868"/>
    <w:rsid w:val="00136E50"/>
    <w:rsid w:val="0014462C"/>
    <w:rsid w:val="00150C19"/>
    <w:rsid w:val="001552DE"/>
    <w:rsid w:val="0015601D"/>
    <w:rsid w:val="0016016E"/>
    <w:rsid w:val="00162C8C"/>
    <w:rsid w:val="00163665"/>
    <w:rsid w:val="00165590"/>
    <w:rsid w:val="00166C09"/>
    <w:rsid w:val="001670A6"/>
    <w:rsid w:val="00173C79"/>
    <w:rsid w:val="00176088"/>
    <w:rsid w:val="001760CA"/>
    <w:rsid w:val="00177797"/>
    <w:rsid w:val="00182A6F"/>
    <w:rsid w:val="0018356F"/>
    <w:rsid w:val="00186143"/>
    <w:rsid w:val="00190D65"/>
    <w:rsid w:val="00192658"/>
    <w:rsid w:val="0019599B"/>
    <w:rsid w:val="001A258E"/>
    <w:rsid w:val="001A34D0"/>
    <w:rsid w:val="001A3FE4"/>
    <w:rsid w:val="001A45E4"/>
    <w:rsid w:val="001A5527"/>
    <w:rsid w:val="001B31EB"/>
    <w:rsid w:val="001B53C8"/>
    <w:rsid w:val="001B59E2"/>
    <w:rsid w:val="001B621B"/>
    <w:rsid w:val="001B6617"/>
    <w:rsid w:val="001B678F"/>
    <w:rsid w:val="001C0BD7"/>
    <w:rsid w:val="001C2F6D"/>
    <w:rsid w:val="001C332A"/>
    <w:rsid w:val="001C4C87"/>
    <w:rsid w:val="001C51CF"/>
    <w:rsid w:val="001D0237"/>
    <w:rsid w:val="001D0608"/>
    <w:rsid w:val="001D174C"/>
    <w:rsid w:val="001D4368"/>
    <w:rsid w:val="001D7D79"/>
    <w:rsid w:val="001E0B1F"/>
    <w:rsid w:val="001E2574"/>
    <w:rsid w:val="001E745B"/>
    <w:rsid w:val="001E7F51"/>
    <w:rsid w:val="001F1D79"/>
    <w:rsid w:val="001F2EA3"/>
    <w:rsid w:val="001F6CB5"/>
    <w:rsid w:val="00203E9D"/>
    <w:rsid w:val="00204203"/>
    <w:rsid w:val="002044FE"/>
    <w:rsid w:val="002112C3"/>
    <w:rsid w:val="00211430"/>
    <w:rsid w:val="00215E6D"/>
    <w:rsid w:val="0021715E"/>
    <w:rsid w:val="0022058D"/>
    <w:rsid w:val="00222781"/>
    <w:rsid w:val="00222997"/>
    <w:rsid w:val="00227C72"/>
    <w:rsid w:val="002321B7"/>
    <w:rsid w:val="002443E4"/>
    <w:rsid w:val="002448A1"/>
    <w:rsid w:val="00244A3D"/>
    <w:rsid w:val="002476A9"/>
    <w:rsid w:val="00247DDA"/>
    <w:rsid w:val="002749F0"/>
    <w:rsid w:val="002853DA"/>
    <w:rsid w:val="00286880"/>
    <w:rsid w:val="00287652"/>
    <w:rsid w:val="002918F3"/>
    <w:rsid w:val="00293598"/>
    <w:rsid w:val="00295585"/>
    <w:rsid w:val="002A7580"/>
    <w:rsid w:val="002B2493"/>
    <w:rsid w:val="002B268D"/>
    <w:rsid w:val="002B6D9D"/>
    <w:rsid w:val="002C16CE"/>
    <w:rsid w:val="002D2D46"/>
    <w:rsid w:val="002D636A"/>
    <w:rsid w:val="002E68AB"/>
    <w:rsid w:val="002F3353"/>
    <w:rsid w:val="002F4695"/>
    <w:rsid w:val="002F7462"/>
    <w:rsid w:val="003023E3"/>
    <w:rsid w:val="00305DD6"/>
    <w:rsid w:val="00307B22"/>
    <w:rsid w:val="00311E67"/>
    <w:rsid w:val="00315432"/>
    <w:rsid w:val="00321BF8"/>
    <w:rsid w:val="0032316F"/>
    <w:rsid w:val="0032438B"/>
    <w:rsid w:val="00325929"/>
    <w:rsid w:val="00325CB9"/>
    <w:rsid w:val="00327B5E"/>
    <w:rsid w:val="003317C8"/>
    <w:rsid w:val="00334F16"/>
    <w:rsid w:val="003363B9"/>
    <w:rsid w:val="003374F7"/>
    <w:rsid w:val="003410AE"/>
    <w:rsid w:val="0034576D"/>
    <w:rsid w:val="00355748"/>
    <w:rsid w:val="00362279"/>
    <w:rsid w:val="00365446"/>
    <w:rsid w:val="00367D0C"/>
    <w:rsid w:val="0037265F"/>
    <w:rsid w:val="003741A0"/>
    <w:rsid w:val="0037500B"/>
    <w:rsid w:val="003754EB"/>
    <w:rsid w:val="00377C08"/>
    <w:rsid w:val="00381182"/>
    <w:rsid w:val="003815D8"/>
    <w:rsid w:val="00382388"/>
    <w:rsid w:val="00384855"/>
    <w:rsid w:val="00384FF3"/>
    <w:rsid w:val="003852C6"/>
    <w:rsid w:val="0039114F"/>
    <w:rsid w:val="0039200D"/>
    <w:rsid w:val="0039379C"/>
    <w:rsid w:val="003951CA"/>
    <w:rsid w:val="00396E6D"/>
    <w:rsid w:val="00396F8B"/>
    <w:rsid w:val="003A05A5"/>
    <w:rsid w:val="003A2489"/>
    <w:rsid w:val="003A3A83"/>
    <w:rsid w:val="003A5BCD"/>
    <w:rsid w:val="003A7C01"/>
    <w:rsid w:val="003B24C1"/>
    <w:rsid w:val="003B4F5A"/>
    <w:rsid w:val="003B64AE"/>
    <w:rsid w:val="003C23B2"/>
    <w:rsid w:val="003C4C0C"/>
    <w:rsid w:val="003E10EF"/>
    <w:rsid w:val="003E5639"/>
    <w:rsid w:val="003E7FA1"/>
    <w:rsid w:val="003F2262"/>
    <w:rsid w:val="003F3322"/>
    <w:rsid w:val="00401207"/>
    <w:rsid w:val="004031BA"/>
    <w:rsid w:val="00403330"/>
    <w:rsid w:val="00414EC7"/>
    <w:rsid w:val="00430969"/>
    <w:rsid w:val="00433440"/>
    <w:rsid w:val="00435120"/>
    <w:rsid w:val="00441D6D"/>
    <w:rsid w:val="00450B38"/>
    <w:rsid w:val="00450B87"/>
    <w:rsid w:val="00450D77"/>
    <w:rsid w:val="00452068"/>
    <w:rsid w:val="00453047"/>
    <w:rsid w:val="00453A96"/>
    <w:rsid w:val="00464306"/>
    <w:rsid w:val="00465175"/>
    <w:rsid w:val="004660B9"/>
    <w:rsid w:val="004762A9"/>
    <w:rsid w:val="004768AE"/>
    <w:rsid w:val="00477A05"/>
    <w:rsid w:val="00477BA0"/>
    <w:rsid w:val="0048066D"/>
    <w:rsid w:val="00481457"/>
    <w:rsid w:val="00483995"/>
    <w:rsid w:val="00484351"/>
    <w:rsid w:val="004922B9"/>
    <w:rsid w:val="00494981"/>
    <w:rsid w:val="004952D8"/>
    <w:rsid w:val="00496CCC"/>
    <w:rsid w:val="004A0922"/>
    <w:rsid w:val="004A1201"/>
    <w:rsid w:val="004A1BFD"/>
    <w:rsid w:val="004B06D5"/>
    <w:rsid w:val="004B6D76"/>
    <w:rsid w:val="004C0F9B"/>
    <w:rsid w:val="004C1592"/>
    <w:rsid w:val="004C1876"/>
    <w:rsid w:val="004C28BB"/>
    <w:rsid w:val="004C4797"/>
    <w:rsid w:val="004D073A"/>
    <w:rsid w:val="004D4332"/>
    <w:rsid w:val="004D4811"/>
    <w:rsid w:val="004D4D66"/>
    <w:rsid w:val="004E0BB1"/>
    <w:rsid w:val="004E2A18"/>
    <w:rsid w:val="004E40A9"/>
    <w:rsid w:val="004F1487"/>
    <w:rsid w:val="004F1CAE"/>
    <w:rsid w:val="004F5FDB"/>
    <w:rsid w:val="004F7811"/>
    <w:rsid w:val="005051EF"/>
    <w:rsid w:val="005067F5"/>
    <w:rsid w:val="0051096A"/>
    <w:rsid w:val="00511114"/>
    <w:rsid w:val="0051476A"/>
    <w:rsid w:val="00517182"/>
    <w:rsid w:val="005172CC"/>
    <w:rsid w:val="00524C07"/>
    <w:rsid w:val="005302E8"/>
    <w:rsid w:val="00530AD7"/>
    <w:rsid w:val="00532639"/>
    <w:rsid w:val="005371F4"/>
    <w:rsid w:val="00546995"/>
    <w:rsid w:val="00550958"/>
    <w:rsid w:val="005530DE"/>
    <w:rsid w:val="00554AA1"/>
    <w:rsid w:val="005605E5"/>
    <w:rsid w:val="00565D67"/>
    <w:rsid w:val="0057194C"/>
    <w:rsid w:val="00576A86"/>
    <w:rsid w:val="00577D9D"/>
    <w:rsid w:val="005825D2"/>
    <w:rsid w:val="00583312"/>
    <w:rsid w:val="00584323"/>
    <w:rsid w:val="005851C1"/>
    <w:rsid w:val="00590AA7"/>
    <w:rsid w:val="00595F3D"/>
    <w:rsid w:val="0059626B"/>
    <w:rsid w:val="005A5690"/>
    <w:rsid w:val="005A661D"/>
    <w:rsid w:val="005A6E06"/>
    <w:rsid w:val="005B0E8A"/>
    <w:rsid w:val="005B0FF6"/>
    <w:rsid w:val="005B1280"/>
    <w:rsid w:val="005C51C7"/>
    <w:rsid w:val="005C6401"/>
    <w:rsid w:val="005D1C3F"/>
    <w:rsid w:val="005D3ED9"/>
    <w:rsid w:val="005D4444"/>
    <w:rsid w:val="005D4C4E"/>
    <w:rsid w:val="005D4D23"/>
    <w:rsid w:val="005D7569"/>
    <w:rsid w:val="005F056D"/>
    <w:rsid w:val="005F260C"/>
    <w:rsid w:val="005F796F"/>
    <w:rsid w:val="005F7BCE"/>
    <w:rsid w:val="00600ACF"/>
    <w:rsid w:val="00607DF1"/>
    <w:rsid w:val="006108B9"/>
    <w:rsid w:val="00613E07"/>
    <w:rsid w:val="00614805"/>
    <w:rsid w:val="006155E9"/>
    <w:rsid w:val="00616914"/>
    <w:rsid w:val="0062281A"/>
    <w:rsid w:val="006231D1"/>
    <w:rsid w:val="00631765"/>
    <w:rsid w:val="00631849"/>
    <w:rsid w:val="006430AD"/>
    <w:rsid w:val="0064542F"/>
    <w:rsid w:val="00650C79"/>
    <w:rsid w:val="00654358"/>
    <w:rsid w:val="00655775"/>
    <w:rsid w:val="0065700F"/>
    <w:rsid w:val="00665200"/>
    <w:rsid w:val="006678B9"/>
    <w:rsid w:val="00670422"/>
    <w:rsid w:val="00671DE8"/>
    <w:rsid w:val="006729EE"/>
    <w:rsid w:val="006773F5"/>
    <w:rsid w:val="00680938"/>
    <w:rsid w:val="00681BB0"/>
    <w:rsid w:val="006826E2"/>
    <w:rsid w:val="00684154"/>
    <w:rsid w:val="00695ADC"/>
    <w:rsid w:val="006975EA"/>
    <w:rsid w:val="006A772B"/>
    <w:rsid w:val="006A7C5F"/>
    <w:rsid w:val="006B11F7"/>
    <w:rsid w:val="006B15A1"/>
    <w:rsid w:val="006B1CB9"/>
    <w:rsid w:val="006B4FC7"/>
    <w:rsid w:val="006B5975"/>
    <w:rsid w:val="006B665F"/>
    <w:rsid w:val="006C02D0"/>
    <w:rsid w:val="006C3698"/>
    <w:rsid w:val="006C3A29"/>
    <w:rsid w:val="006C5A4F"/>
    <w:rsid w:val="006C5EFA"/>
    <w:rsid w:val="006C659C"/>
    <w:rsid w:val="006D76EA"/>
    <w:rsid w:val="006E1355"/>
    <w:rsid w:val="006E3048"/>
    <w:rsid w:val="006E59EE"/>
    <w:rsid w:val="006E7EB0"/>
    <w:rsid w:val="006F0643"/>
    <w:rsid w:val="006F5558"/>
    <w:rsid w:val="00702D31"/>
    <w:rsid w:val="00704EC5"/>
    <w:rsid w:val="00710357"/>
    <w:rsid w:val="0071220E"/>
    <w:rsid w:val="007124D1"/>
    <w:rsid w:val="00712B97"/>
    <w:rsid w:val="00724D59"/>
    <w:rsid w:val="0072533C"/>
    <w:rsid w:val="00726572"/>
    <w:rsid w:val="00726EFD"/>
    <w:rsid w:val="00737899"/>
    <w:rsid w:val="007432E7"/>
    <w:rsid w:val="00751C3B"/>
    <w:rsid w:val="007541BF"/>
    <w:rsid w:val="007645D9"/>
    <w:rsid w:val="0076536E"/>
    <w:rsid w:val="00765C3F"/>
    <w:rsid w:val="00765D77"/>
    <w:rsid w:val="0077678C"/>
    <w:rsid w:val="007774DD"/>
    <w:rsid w:val="00780095"/>
    <w:rsid w:val="007811C8"/>
    <w:rsid w:val="00781ECF"/>
    <w:rsid w:val="00786C77"/>
    <w:rsid w:val="00787F5D"/>
    <w:rsid w:val="00791160"/>
    <w:rsid w:val="007A05EC"/>
    <w:rsid w:val="007A0F2A"/>
    <w:rsid w:val="007A13BA"/>
    <w:rsid w:val="007A1C05"/>
    <w:rsid w:val="007A25FC"/>
    <w:rsid w:val="007A5503"/>
    <w:rsid w:val="007A6FFE"/>
    <w:rsid w:val="007B0541"/>
    <w:rsid w:val="007B4DC3"/>
    <w:rsid w:val="007B7C6B"/>
    <w:rsid w:val="007C5AEA"/>
    <w:rsid w:val="007D469B"/>
    <w:rsid w:val="007D6524"/>
    <w:rsid w:val="007E240B"/>
    <w:rsid w:val="007F0DF2"/>
    <w:rsid w:val="007F441F"/>
    <w:rsid w:val="008040C3"/>
    <w:rsid w:val="00805BBA"/>
    <w:rsid w:val="00811C3A"/>
    <w:rsid w:val="00812C75"/>
    <w:rsid w:val="00815246"/>
    <w:rsid w:val="00821A61"/>
    <w:rsid w:val="00822DA9"/>
    <w:rsid w:val="00831520"/>
    <w:rsid w:val="00844E05"/>
    <w:rsid w:val="00845738"/>
    <w:rsid w:val="00854B02"/>
    <w:rsid w:val="0086261F"/>
    <w:rsid w:val="00866265"/>
    <w:rsid w:val="00866B43"/>
    <w:rsid w:val="00871EAD"/>
    <w:rsid w:val="00873F7A"/>
    <w:rsid w:val="00874648"/>
    <w:rsid w:val="00877DB0"/>
    <w:rsid w:val="00883092"/>
    <w:rsid w:val="008831DB"/>
    <w:rsid w:val="0088322D"/>
    <w:rsid w:val="00885E68"/>
    <w:rsid w:val="00890B93"/>
    <w:rsid w:val="00896214"/>
    <w:rsid w:val="008A1FB1"/>
    <w:rsid w:val="008A5564"/>
    <w:rsid w:val="008A6B0B"/>
    <w:rsid w:val="008B341A"/>
    <w:rsid w:val="008B404F"/>
    <w:rsid w:val="008B47DE"/>
    <w:rsid w:val="008C557F"/>
    <w:rsid w:val="008C74C2"/>
    <w:rsid w:val="008C7929"/>
    <w:rsid w:val="008D142A"/>
    <w:rsid w:val="008D1B3B"/>
    <w:rsid w:val="008D57D5"/>
    <w:rsid w:val="008D5C20"/>
    <w:rsid w:val="008E059A"/>
    <w:rsid w:val="008F06AD"/>
    <w:rsid w:val="008F2A70"/>
    <w:rsid w:val="00904201"/>
    <w:rsid w:val="009047F8"/>
    <w:rsid w:val="00905683"/>
    <w:rsid w:val="00906384"/>
    <w:rsid w:val="00910EE3"/>
    <w:rsid w:val="00914ACE"/>
    <w:rsid w:val="00916511"/>
    <w:rsid w:val="0092719B"/>
    <w:rsid w:val="00930A10"/>
    <w:rsid w:val="00932E13"/>
    <w:rsid w:val="00932F95"/>
    <w:rsid w:val="00934736"/>
    <w:rsid w:val="009354AA"/>
    <w:rsid w:val="00940362"/>
    <w:rsid w:val="009434BC"/>
    <w:rsid w:val="00943589"/>
    <w:rsid w:val="00944637"/>
    <w:rsid w:val="00960B28"/>
    <w:rsid w:val="00975ACC"/>
    <w:rsid w:val="0098254A"/>
    <w:rsid w:val="0098390C"/>
    <w:rsid w:val="00985A57"/>
    <w:rsid w:val="00987D1B"/>
    <w:rsid w:val="00990F16"/>
    <w:rsid w:val="009957D6"/>
    <w:rsid w:val="00995A51"/>
    <w:rsid w:val="009A1241"/>
    <w:rsid w:val="009A5648"/>
    <w:rsid w:val="009A66CA"/>
    <w:rsid w:val="009B2A5B"/>
    <w:rsid w:val="009B324A"/>
    <w:rsid w:val="009B427A"/>
    <w:rsid w:val="009D1860"/>
    <w:rsid w:val="009D5347"/>
    <w:rsid w:val="009D6446"/>
    <w:rsid w:val="009D64E9"/>
    <w:rsid w:val="009E1C5A"/>
    <w:rsid w:val="009E7F9D"/>
    <w:rsid w:val="009F10A5"/>
    <w:rsid w:val="009F3AA6"/>
    <w:rsid w:val="009F7156"/>
    <w:rsid w:val="009F77B8"/>
    <w:rsid w:val="00A229A6"/>
    <w:rsid w:val="00A23B09"/>
    <w:rsid w:val="00A378A9"/>
    <w:rsid w:val="00A445A4"/>
    <w:rsid w:val="00A46E5D"/>
    <w:rsid w:val="00A50A4D"/>
    <w:rsid w:val="00A541F3"/>
    <w:rsid w:val="00A562CE"/>
    <w:rsid w:val="00A6367C"/>
    <w:rsid w:val="00A675CD"/>
    <w:rsid w:val="00A67A7E"/>
    <w:rsid w:val="00A71952"/>
    <w:rsid w:val="00A7220A"/>
    <w:rsid w:val="00A727EA"/>
    <w:rsid w:val="00A72822"/>
    <w:rsid w:val="00A72EF9"/>
    <w:rsid w:val="00A77C98"/>
    <w:rsid w:val="00A84F65"/>
    <w:rsid w:val="00A8682F"/>
    <w:rsid w:val="00A86A4D"/>
    <w:rsid w:val="00A92592"/>
    <w:rsid w:val="00A92A28"/>
    <w:rsid w:val="00AA5EEF"/>
    <w:rsid w:val="00AB29D9"/>
    <w:rsid w:val="00AB4575"/>
    <w:rsid w:val="00AC0F87"/>
    <w:rsid w:val="00AC7F58"/>
    <w:rsid w:val="00AD299E"/>
    <w:rsid w:val="00AE2D74"/>
    <w:rsid w:val="00AE315F"/>
    <w:rsid w:val="00AE3626"/>
    <w:rsid w:val="00AF0367"/>
    <w:rsid w:val="00AF3CC1"/>
    <w:rsid w:val="00AF7610"/>
    <w:rsid w:val="00B012D9"/>
    <w:rsid w:val="00B041AB"/>
    <w:rsid w:val="00B04410"/>
    <w:rsid w:val="00B04973"/>
    <w:rsid w:val="00B078FE"/>
    <w:rsid w:val="00B13ED6"/>
    <w:rsid w:val="00B14212"/>
    <w:rsid w:val="00B16759"/>
    <w:rsid w:val="00B24E94"/>
    <w:rsid w:val="00B26CE5"/>
    <w:rsid w:val="00B30199"/>
    <w:rsid w:val="00B322FF"/>
    <w:rsid w:val="00B34E46"/>
    <w:rsid w:val="00B43B8F"/>
    <w:rsid w:val="00B43FDB"/>
    <w:rsid w:val="00B465D6"/>
    <w:rsid w:val="00B476A1"/>
    <w:rsid w:val="00B5007F"/>
    <w:rsid w:val="00B55F37"/>
    <w:rsid w:val="00B57FE2"/>
    <w:rsid w:val="00B653F7"/>
    <w:rsid w:val="00B667A8"/>
    <w:rsid w:val="00B7022C"/>
    <w:rsid w:val="00B734C0"/>
    <w:rsid w:val="00B748B7"/>
    <w:rsid w:val="00B74E9A"/>
    <w:rsid w:val="00B758AE"/>
    <w:rsid w:val="00B75E27"/>
    <w:rsid w:val="00B76D21"/>
    <w:rsid w:val="00B82CD3"/>
    <w:rsid w:val="00B8389D"/>
    <w:rsid w:val="00B840C8"/>
    <w:rsid w:val="00B8554E"/>
    <w:rsid w:val="00B85F67"/>
    <w:rsid w:val="00B87123"/>
    <w:rsid w:val="00B92490"/>
    <w:rsid w:val="00B94E4D"/>
    <w:rsid w:val="00BA4451"/>
    <w:rsid w:val="00BA7612"/>
    <w:rsid w:val="00BB118E"/>
    <w:rsid w:val="00BC55FA"/>
    <w:rsid w:val="00BD0D04"/>
    <w:rsid w:val="00BD1B75"/>
    <w:rsid w:val="00BD204A"/>
    <w:rsid w:val="00BD27E3"/>
    <w:rsid w:val="00BD3AC4"/>
    <w:rsid w:val="00BD5FE1"/>
    <w:rsid w:val="00BE3472"/>
    <w:rsid w:val="00BE6FA6"/>
    <w:rsid w:val="00BF4AEE"/>
    <w:rsid w:val="00BF5175"/>
    <w:rsid w:val="00BF6C9B"/>
    <w:rsid w:val="00C0330F"/>
    <w:rsid w:val="00C110EB"/>
    <w:rsid w:val="00C14A62"/>
    <w:rsid w:val="00C16818"/>
    <w:rsid w:val="00C16E8F"/>
    <w:rsid w:val="00C2013F"/>
    <w:rsid w:val="00C22B6E"/>
    <w:rsid w:val="00C22F91"/>
    <w:rsid w:val="00C235FE"/>
    <w:rsid w:val="00C26FD9"/>
    <w:rsid w:val="00C30DAB"/>
    <w:rsid w:val="00C3217B"/>
    <w:rsid w:val="00C32217"/>
    <w:rsid w:val="00C32E0D"/>
    <w:rsid w:val="00C33834"/>
    <w:rsid w:val="00C34106"/>
    <w:rsid w:val="00C35596"/>
    <w:rsid w:val="00C42167"/>
    <w:rsid w:val="00C443BA"/>
    <w:rsid w:val="00C44424"/>
    <w:rsid w:val="00C44AD7"/>
    <w:rsid w:val="00C465EC"/>
    <w:rsid w:val="00C476FF"/>
    <w:rsid w:val="00C57A22"/>
    <w:rsid w:val="00C57C58"/>
    <w:rsid w:val="00C60D33"/>
    <w:rsid w:val="00C610C8"/>
    <w:rsid w:val="00C621EB"/>
    <w:rsid w:val="00C73513"/>
    <w:rsid w:val="00C767B3"/>
    <w:rsid w:val="00C8096C"/>
    <w:rsid w:val="00C8407B"/>
    <w:rsid w:val="00C84845"/>
    <w:rsid w:val="00C90C41"/>
    <w:rsid w:val="00C90C9A"/>
    <w:rsid w:val="00C93457"/>
    <w:rsid w:val="00CA1017"/>
    <w:rsid w:val="00CA1E27"/>
    <w:rsid w:val="00CA395D"/>
    <w:rsid w:val="00CA66ED"/>
    <w:rsid w:val="00CB3BA5"/>
    <w:rsid w:val="00CB45A2"/>
    <w:rsid w:val="00CC1326"/>
    <w:rsid w:val="00CC6425"/>
    <w:rsid w:val="00CC6529"/>
    <w:rsid w:val="00CD020A"/>
    <w:rsid w:val="00CD0524"/>
    <w:rsid w:val="00CD08F1"/>
    <w:rsid w:val="00CD24A9"/>
    <w:rsid w:val="00CD467D"/>
    <w:rsid w:val="00CD5886"/>
    <w:rsid w:val="00CE15A4"/>
    <w:rsid w:val="00CE4676"/>
    <w:rsid w:val="00CE4CEF"/>
    <w:rsid w:val="00CE56D8"/>
    <w:rsid w:val="00CE719A"/>
    <w:rsid w:val="00CF1323"/>
    <w:rsid w:val="00CF267C"/>
    <w:rsid w:val="00CF30FC"/>
    <w:rsid w:val="00D02CB7"/>
    <w:rsid w:val="00D037A9"/>
    <w:rsid w:val="00D051AE"/>
    <w:rsid w:val="00D06338"/>
    <w:rsid w:val="00D124C2"/>
    <w:rsid w:val="00D1340F"/>
    <w:rsid w:val="00D1667A"/>
    <w:rsid w:val="00D17D43"/>
    <w:rsid w:val="00D20C90"/>
    <w:rsid w:val="00D20F3C"/>
    <w:rsid w:val="00D211D7"/>
    <w:rsid w:val="00D2689F"/>
    <w:rsid w:val="00D352CA"/>
    <w:rsid w:val="00D362F3"/>
    <w:rsid w:val="00D36489"/>
    <w:rsid w:val="00D448B9"/>
    <w:rsid w:val="00D44F8D"/>
    <w:rsid w:val="00D45513"/>
    <w:rsid w:val="00D505AA"/>
    <w:rsid w:val="00D50BBE"/>
    <w:rsid w:val="00D5376A"/>
    <w:rsid w:val="00D54E02"/>
    <w:rsid w:val="00D617FD"/>
    <w:rsid w:val="00D64D71"/>
    <w:rsid w:val="00D663A1"/>
    <w:rsid w:val="00D73166"/>
    <w:rsid w:val="00D74474"/>
    <w:rsid w:val="00D751F9"/>
    <w:rsid w:val="00D75525"/>
    <w:rsid w:val="00D76D14"/>
    <w:rsid w:val="00D77362"/>
    <w:rsid w:val="00DA1AAE"/>
    <w:rsid w:val="00DA2501"/>
    <w:rsid w:val="00DA501C"/>
    <w:rsid w:val="00DA5213"/>
    <w:rsid w:val="00DA653B"/>
    <w:rsid w:val="00DB127B"/>
    <w:rsid w:val="00DB1429"/>
    <w:rsid w:val="00DC2179"/>
    <w:rsid w:val="00DC2693"/>
    <w:rsid w:val="00DC37AA"/>
    <w:rsid w:val="00DC4B03"/>
    <w:rsid w:val="00DC4ED0"/>
    <w:rsid w:val="00DC505C"/>
    <w:rsid w:val="00DD0952"/>
    <w:rsid w:val="00DD2481"/>
    <w:rsid w:val="00DD2F65"/>
    <w:rsid w:val="00DE1174"/>
    <w:rsid w:val="00DF6AA7"/>
    <w:rsid w:val="00E009AB"/>
    <w:rsid w:val="00E00DEE"/>
    <w:rsid w:val="00E06CE8"/>
    <w:rsid w:val="00E0715F"/>
    <w:rsid w:val="00E125EB"/>
    <w:rsid w:val="00E13924"/>
    <w:rsid w:val="00E14530"/>
    <w:rsid w:val="00E16F9D"/>
    <w:rsid w:val="00E24A1E"/>
    <w:rsid w:val="00E26E7F"/>
    <w:rsid w:val="00E30457"/>
    <w:rsid w:val="00E32ADB"/>
    <w:rsid w:val="00E3426E"/>
    <w:rsid w:val="00E365E6"/>
    <w:rsid w:val="00E37DF9"/>
    <w:rsid w:val="00E4070B"/>
    <w:rsid w:val="00E42FBA"/>
    <w:rsid w:val="00E468ED"/>
    <w:rsid w:val="00E5169A"/>
    <w:rsid w:val="00E51A91"/>
    <w:rsid w:val="00E546A0"/>
    <w:rsid w:val="00E6097B"/>
    <w:rsid w:val="00E62132"/>
    <w:rsid w:val="00E6299F"/>
    <w:rsid w:val="00E72A78"/>
    <w:rsid w:val="00E73CB3"/>
    <w:rsid w:val="00E75E74"/>
    <w:rsid w:val="00E76E51"/>
    <w:rsid w:val="00E82735"/>
    <w:rsid w:val="00E83155"/>
    <w:rsid w:val="00E860FA"/>
    <w:rsid w:val="00E8688F"/>
    <w:rsid w:val="00E8693E"/>
    <w:rsid w:val="00E917D4"/>
    <w:rsid w:val="00E9349E"/>
    <w:rsid w:val="00E97321"/>
    <w:rsid w:val="00E97DC3"/>
    <w:rsid w:val="00EA021D"/>
    <w:rsid w:val="00EA4D31"/>
    <w:rsid w:val="00EA6261"/>
    <w:rsid w:val="00EA673B"/>
    <w:rsid w:val="00EB026B"/>
    <w:rsid w:val="00EB0FBF"/>
    <w:rsid w:val="00EB11C0"/>
    <w:rsid w:val="00EB4553"/>
    <w:rsid w:val="00EB6C66"/>
    <w:rsid w:val="00EB789F"/>
    <w:rsid w:val="00EC6C41"/>
    <w:rsid w:val="00EE06B1"/>
    <w:rsid w:val="00EE161C"/>
    <w:rsid w:val="00EE6EAC"/>
    <w:rsid w:val="00F05AA1"/>
    <w:rsid w:val="00F10058"/>
    <w:rsid w:val="00F13F4A"/>
    <w:rsid w:val="00F1571C"/>
    <w:rsid w:val="00F16E09"/>
    <w:rsid w:val="00F17F04"/>
    <w:rsid w:val="00F26DC7"/>
    <w:rsid w:val="00F26F10"/>
    <w:rsid w:val="00F27067"/>
    <w:rsid w:val="00F343D4"/>
    <w:rsid w:val="00F34DA2"/>
    <w:rsid w:val="00F3538D"/>
    <w:rsid w:val="00F41E29"/>
    <w:rsid w:val="00F43279"/>
    <w:rsid w:val="00F43506"/>
    <w:rsid w:val="00F44F6C"/>
    <w:rsid w:val="00F517AB"/>
    <w:rsid w:val="00F544F1"/>
    <w:rsid w:val="00F5541F"/>
    <w:rsid w:val="00F57279"/>
    <w:rsid w:val="00F57641"/>
    <w:rsid w:val="00F57D75"/>
    <w:rsid w:val="00F57F14"/>
    <w:rsid w:val="00F62FFF"/>
    <w:rsid w:val="00F634DD"/>
    <w:rsid w:val="00F6458A"/>
    <w:rsid w:val="00F64952"/>
    <w:rsid w:val="00F65ADA"/>
    <w:rsid w:val="00F676EE"/>
    <w:rsid w:val="00F7175C"/>
    <w:rsid w:val="00F74ED0"/>
    <w:rsid w:val="00F82A81"/>
    <w:rsid w:val="00F83184"/>
    <w:rsid w:val="00F83374"/>
    <w:rsid w:val="00F90D15"/>
    <w:rsid w:val="00F93837"/>
    <w:rsid w:val="00F97651"/>
    <w:rsid w:val="00FA7659"/>
    <w:rsid w:val="00FA7A57"/>
    <w:rsid w:val="00FB3531"/>
    <w:rsid w:val="00FB3DC6"/>
    <w:rsid w:val="00FB48BD"/>
    <w:rsid w:val="00FD3850"/>
    <w:rsid w:val="00FD5064"/>
    <w:rsid w:val="00FD52CE"/>
    <w:rsid w:val="00FD6494"/>
    <w:rsid w:val="00FE01EA"/>
    <w:rsid w:val="00FE05A2"/>
    <w:rsid w:val="00FE0E37"/>
    <w:rsid w:val="00FE228E"/>
    <w:rsid w:val="00FE22BC"/>
    <w:rsid w:val="00FE2402"/>
    <w:rsid w:val="00FE380E"/>
    <w:rsid w:val="00FE621F"/>
    <w:rsid w:val="00FF2F9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92A2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2A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A28"/>
  </w:style>
  <w:style w:type="paragraph" w:styleId="Footer">
    <w:name w:val="footer"/>
    <w:basedOn w:val="Normal"/>
    <w:link w:val="FooterChar"/>
    <w:uiPriority w:val="99"/>
    <w:unhideWhenUsed/>
    <w:rsid w:val="00A92A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A28"/>
  </w:style>
  <w:style w:type="character" w:customStyle="1" w:styleId="Heading1Char">
    <w:name w:val="Heading 1 Char"/>
    <w:basedOn w:val="DefaultParagraphFont"/>
    <w:link w:val="Heading1"/>
    <w:uiPriority w:val="9"/>
    <w:rsid w:val="00A92A28"/>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92A28"/>
  </w:style>
  <w:style w:type="paragraph" w:styleId="BalloonText">
    <w:name w:val="Balloon Text"/>
    <w:basedOn w:val="Normal"/>
    <w:link w:val="BalloonTextChar"/>
    <w:uiPriority w:val="99"/>
    <w:semiHidden/>
    <w:unhideWhenUsed/>
    <w:rsid w:val="005A56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56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AAn04</b:Tag>
    <b:SourceType>JournalArticle</b:SourceType>
    <b:Guid>{F9CC1375-2F9F-4DAB-B47E-512BFFF428E5}</b:Guid>
    <b:Author>
      <b:Author>
        <b:NameList>
          <b:Person>
            <b:Last>Anderson</b:Last>
            <b:First>Craig</b:First>
            <b:Middle>A.</b:Middle>
          </b:Person>
        </b:NameList>
      </b:Author>
    </b:Author>
    <b:Title>An update on the effects of playing violent video games</b:Title>
    <b:JournalName>Journal of Adolescence</b:JournalName>
    <b:Year>2004</b:Year>
    <b:Pages>113–122</b:Pages>
    <b:Volume>27</b:Volume>
    <b:RefOrder>1</b:RefOrder>
  </b:Source>
  <b:Source>
    <b:Tag>Cra011</b:Tag>
    <b:SourceType>JournalArticle</b:SourceType>
    <b:Guid>{8760FFE5-8CA9-4FA2-8AB0-629797690053}</b:Guid>
    <b:Author>
      <b:Author>
        <b:NameList>
          <b:Person>
            <b:Last>Bushman</b:Last>
            <b:First>Craig</b:First>
            <b:Middle>A. Anderson and Brad J.</b:Middle>
          </b:Person>
        </b:NameList>
      </b:Author>
    </b:Author>
    <b:Title>Effects of Violent Video Games on Aggressive Behavior, Aggressive Cognition, Aggressive Affect, Physiological Arousal, and Prosocial Behavior: A Meta-Analytic Review of the Scientific Literature</b:Title>
    <b:JournalName>Psychological Science</b:JournalName>
    <b:Year>2001</b:Year>
    <b:Pages>353-359</b:Pages>
    <b:Volume>12</b:Volume>
    <b:Issue>5</b:Issue>
    <b:RefOrder>2</b:RefOrder>
  </b:Source>
  <b:Source>
    <b:Tag>Bru02</b:Tag>
    <b:SourceType>JournalArticle</b:SourceType>
    <b:Guid>{E2A25415-C89C-4BAD-9B6C-674E0998CEB3}</b:Guid>
    <b:Author>
      <b:Author>
        <b:NameList>
          <b:Person>
            <b:Last>Bartholow</b:Last>
            <b:First>Bruce</b:First>
            <b:Middle>and Craig Anderson</b:Middle>
          </b:Person>
        </b:NameList>
      </b:Author>
    </b:Author>
    <b:Title>Effects of Violent Video Games on Aggressive Behavior: Potential Sex Differences</b:Title>
    <b:JournalName>Journal of Experimental Social Psychology</b:JournalName>
    <b:Year>2002</b:Year>
    <b:Pages>283–290</b:Pages>
    <b:Volume>38</b:Volume>
    <b:RefOrder>3</b:RefOrder>
  </b:Source>
  <b:Source>
    <b:Tag>Gre10</b:Tag>
    <b:SourceType>JournalArticle</b:SourceType>
    <b:Guid>{0AE8C3AB-3D8B-4B51-848E-9D148AD1C58C}</b:Guid>
    <b:Author>
      <b:Author>
        <b:NameList>
          <b:Person>
            <b:Last>Greitemeyer</b:Last>
            <b:First>Tobias</b:First>
            <b:Middle>and Silvia Osswald</b:Middle>
          </b:Person>
        </b:NameList>
      </b:Author>
    </b:Author>
    <b:Title>Effects of prosocial video games on prosocial behavior</b:Title>
    <b:JournalName>Journal of Personality and Social Psychology</b:JournalName>
    <b:Year>2010</b:Year>
    <b:Pages>211-221</b:Pages>
    <b:Volume>98</b:Volume>
    <b:Issue>2</b:Issue>
    <b:RefOrder>4</b:RefOrder>
  </b:Source>
  <b:Source>
    <b:Tag>Gre14</b:Tag>
    <b:SourceType>JournalArticle</b:SourceType>
    <b:Guid>{8531C9E8-A3C7-47D7-A919-1C1B3C3E8E6A}</b:Guid>
    <b:Title>Video Games Do Affect Social Outcomes: A Meta-Analytic Review of the Effects of Violent and Prosocial Video Game Play</b:Title>
    <b:JournalName>Personality and Social Psychology Bulletin</b:JournalName>
    <b:Year>2014</b:Year>
    <b:Pages>578–589</b:Pages>
    <b:Volume>40</b:Volume>
    <b:Issue>5</b:Issue>
    <b:Author>
      <b:Author>
        <b:NameList>
          <b:Person>
            <b:Last>Greitemeyer</b:Last>
            <b:First>Tobias</b:First>
            <b:Middle>and Dirk Mügge</b:Middle>
          </b:Person>
        </b:NameList>
      </b:Author>
    </b:Author>
    <b:RefOrder>5</b:RefOrder>
  </b:Source>
  <b:Source>
    <b:Tag>DeL12</b:Tag>
    <b:SourceType>JournalArticle</b:SourceType>
    <b:Guid>{B6CB173C-A7EB-443F-9DEC-044B4BC6DA32}</b:Guid>
    <b:Author>
      <b:Author>
        <b:NameList>
          <b:Person>
            <b:Last>DeLisi</b:Last>
            <b:First>Matt,</b:First>
            <b:Middle>Michael G. Vaughn, Douglas A. Gentile, Craig A. Anderson and Jeffrey J. Shook</b:Middle>
          </b:Person>
        </b:NameList>
      </b:Author>
    </b:Author>
    <b:Title>Violent Video Games, Delinquency, and Youth Violence: New Evidence</b:Title>
    <b:JournalName>Youth Violence and Juvenile Justice</b:JournalName>
    <b:Year>2012</b:Year>
    <b:Pages>132-142</b:Pages>
    <b:Volume>11</b:Volume>
    <b:Issue>2</b:Issue>
    <b:RefOrder>6</b:RefOrder>
  </b:Source>
  <b:Source>
    <b:Tag>Ada11</b:Tag>
    <b:SourceType>JournalArticle</b:SourceType>
    <b:Guid>{9F552F12-9C05-4D4E-B50A-1260BF00D1E8}</b:Guid>
    <b:Author>
      <b:Author>
        <b:NameList>
          <b:Person>
            <b:Last>Adachi</b:Last>
            <b:First>J.C.</b:First>
            <b:Middle>Paul and Teena Willoughby</b:Middle>
          </b:Person>
        </b:NameList>
      </b:Author>
    </b:Author>
    <b:Title>The effect of violent video games on aggression: Is it more than just the violence?</b:Title>
    <b:JournalName>Aggression and Violent Behavior</b:JournalName>
    <b:Year>2011</b:Year>
    <b:Pages>55–62</b:Pages>
    <b:Volume>55–62</b:Volume>
    <b:RefOrder>7</b:RefOrder>
  </b:Source>
</b:Sources>
</file>

<file path=customXml/itemProps1.xml><?xml version="1.0" encoding="utf-8"?>
<ds:datastoreItem xmlns:ds="http://schemas.openxmlformats.org/officeDocument/2006/customXml" ds:itemID="{EC10779B-DB1B-435F-BDA5-28BBBDA86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7</Pages>
  <Words>1804</Words>
  <Characters>10286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804</cp:revision>
  <dcterms:created xsi:type="dcterms:W3CDTF">2019-06-21T11:54:00Z</dcterms:created>
  <dcterms:modified xsi:type="dcterms:W3CDTF">2019-06-22T12:37:00Z</dcterms:modified>
</cp:coreProperties>
</file>